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7D1D" w14:textId="6DC4114A" w:rsidR="002D7B51" w:rsidRPr="00BC032F" w:rsidRDefault="002D7B51">
      <w:pPr>
        <w:rPr>
          <w:rFonts w:ascii="PMingLiU" w:eastAsia="DengXian" w:hAnsi="PMingLiU"/>
          <w:lang w:eastAsia="zh-CN"/>
        </w:rPr>
      </w:pPr>
    </w:p>
    <w:p w14:paraId="22951ED2" w14:textId="11040A04" w:rsidR="00E76661" w:rsidRPr="00121BBC" w:rsidRDefault="00DD3603" w:rsidP="007170EF">
      <w:pPr>
        <w:jc w:val="center"/>
        <w:rPr>
          <w:rFonts w:ascii="PMingLiU" w:eastAsia="PMingLiU" w:hAnsi="PMingLiU"/>
          <w:b/>
          <w:bCs/>
          <w:color w:val="FFC000" w:themeColor="accent4"/>
          <w:sz w:val="28"/>
          <w:szCs w:val="28"/>
          <w:lang w:eastAsia="zh-TW"/>
        </w:rPr>
      </w:pPr>
      <w:r w:rsidRPr="00121BBC">
        <w:rPr>
          <w:rFonts w:ascii="PMingLiU" w:eastAsia="PMingLiU" w:hAnsi="PMingLiU" w:hint="eastAsia"/>
          <w:b/>
          <w:bCs/>
          <w:color w:val="FFC000" w:themeColor="accent4"/>
          <w:sz w:val="28"/>
          <w:szCs w:val="28"/>
          <w:lang w:eastAsia="zh-TW"/>
        </w:rPr>
        <w:t>歡迎來到</w:t>
      </w:r>
      <w:r w:rsidRPr="00121BBC">
        <w:rPr>
          <w:rFonts w:ascii="PMingLiU" w:eastAsia="PMingLiU" w:hAnsi="PMingLiU"/>
          <w:b/>
          <w:bCs/>
          <w:color w:val="FFC000" w:themeColor="accent4"/>
          <w:sz w:val="28"/>
          <w:szCs w:val="28"/>
          <w:lang w:eastAsia="zh-TW"/>
        </w:rPr>
        <w:t>2021</w:t>
      </w:r>
      <w:r w:rsidRPr="00121BBC">
        <w:rPr>
          <w:rFonts w:ascii="PMingLiU" w:eastAsia="PMingLiU" w:hAnsi="PMingLiU" w:hint="eastAsia"/>
          <w:b/>
          <w:bCs/>
          <w:color w:val="FFC000" w:themeColor="accent4"/>
          <w:sz w:val="28"/>
          <w:szCs w:val="28"/>
          <w:lang w:eastAsia="zh-TW"/>
        </w:rPr>
        <w:t>海邊夏日！</w:t>
      </w:r>
    </w:p>
    <w:p w14:paraId="4CD94BFE" w14:textId="68829464" w:rsidR="00DD3603" w:rsidRPr="00121BBC" w:rsidRDefault="00DD3603" w:rsidP="00DD3603">
      <w:pPr>
        <w:rPr>
          <w:rStyle w:val="Hyperlink"/>
          <w:rFonts w:ascii="PMingLiU" w:eastAsia="PMingLiU" w:hAnsi="PMingLiU"/>
          <w:color w:val="000000" w:themeColor="text1"/>
          <w:u w:val="none"/>
          <w:lang w:eastAsia="zh-TW"/>
        </w:rPr>
      </w:pPr>
      <w:r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無論</w:t>
      </w:r>
      <w:r w:rsidR="00AE5C3C"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您</w:t>
      </w:r>
      <w:r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身在何</w:t>
      </w:r>
      <w:r w:rsidRPr="003F438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處</w:t>
      </w:r>
      <w:r w:rsidR="003F438C" w:rsidRPr="003F438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，</w:t>
      </w:r>
      <w:r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都可透過線上活動「2021海邊夏日」與海岸連</w:t>
      </w:r>
      <w:r w:rsidR="00AE5C3C"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結</w:t>
      </w:r>
      <w:r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。此年度</w:t>
      </w:r>
      <w:r w:rsidR="00AE5C3C"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活動</w:t>
      </w:r>
      <w:r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將</w:t>
      </w:r>
      <w:r w:rsidR="00BC032F" w:rsidRPr="00BC032F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於</w:t>
      </w:r>
      <w:r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2</w:t>
      </w:r>
      <w:r w:rsidRPr="00121BBC">
        <w:rPr>
          <w:rStyle w:val="Hyperlink"/>
          <w:rFonts w:ascii="PMingLiU" w:eastAsia="PMingLiU" w:hAnsi="PMingLiU"/>
          <w:color w:val="000000" w:themeColor="text1"/>
          <w:u w:val="none"/>
          <w:lang w:eastAsia="zh-TW"/>
        </w:rPr>
        <w:t>021</w:t>
      </w:r>
      <w:r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年1月2日至2</w:t>
      </w:r>
      <w:r w:rsidRPr="00121BBC">
        <w:rPr>
          <w:rStyle w:val="Hyperlink"/>
          <w:rFonts w:ascii="PMingLiU" w:eastAsia="PMingLiU" w:hAnsi="PMingLiU"/>
          <w:color w:val="000000" w:themeColor="text1"/>
          <w:u w:val="none"/>
          <w:lang w:eastAsia="zh-TW"/>
        </w:rPr>
        <w:t>4</w:t>
      </w:r>
      <w:r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日為您</w:t>
      </w:r>
      <w:r w:rsidR="00AE5C3C"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獻</w:t>
      </w:r>
      <w:r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上一系列的線上演講與</w:t>
      </w:r>
      <w:r w:rsidR="00502A0E" w:rsidRPr="00502A0E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各式</w:t>
      </w:r>
      <w:r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活動。</w:t>
      </w:r>
    </w:p>
    <w:p w14:paraId="75429772" w14:textId="03A3A85B" w:rsidR="00DD3603" w:rsidRPr="00121BBC" w:rsidRDefault="00AE5C3C" w:rsidP="00DD3603">
      <w:pPr>
        <w:rPr>
          <w:rStyle w:val="Hyperlink"/>
          <w:rFonts w:ascii="PMingLiU" w:eastAsia="PMingLiU" w:hAnsi="PMingLiU"/>
          <w:color w:val="000000" w:themeColor="text1"/>
          <w:u w:val="none"/>
          <w:lang w:eastAsia="zh-TW"/>
        </w:rPr>
      </w:pPr>
      <w:r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此活動為期一個月，您將經由一系列的精彩節目一探</w:t>
      </w:r>
      <w:r w:rsidR="00DD3603"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維多利亞海岸</w:t>
      </w:r>
      <w:r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豐富多元的自然、</w:t>
      </w:r>
      <w:r w:rsidR="00DD3603"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文化價值</w:t>
      </w:r>
      <w:r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及其</w:t>
      </w:r>
      <w:r w:rsidR="00DD3603"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海洋環境</w:t>
      </w:r>
      <w:r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之美</w:t>
      </w:r>
      <w:r w:rsidR="00DD3603"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。</w:t>
      </w:r>
    </w:p>
    <w:p w14:paraId="5A287388" w14:textId="65F5416E" w:rsidR="00DD3603" w:rsidRPr="00121BBC" w:rsidRDefault="00DD3603">
      <w:pPr>
        <w:rPr>
          <w:rStyle w:val="Hyperlink"/>
          <w:rFonts w:ascii="PMingLiU" w:eastAsia="PMingLiU" w:hAnsi="PMingLiU"/>
          <w:color w:val="000000" w:themeColor="text1"/>
          <w:u w:val="none"/>
          <w:lang w:eastAsia="zh-TW"/>
        </w:rPr>
      </w:pPr>
      <w:r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歡迎瀏覽「海邊夏日」活動網站以瞭解活動詳情</w:t>
      </w:r>
      <w:r w:rsidR="00AE5C3C" w:rsidRPr="00121BBC">
        <w:rPr>
          <w:rStyle w:val="Hyperlink"/>
          <w:rFonts w:ascii="PMingLiU" w:eastAsia="PMingLiU" w:hAnsi="PMingLiU" w:hint="eastAsia"/>
          <w:color w:val="000000" w:themeColor="text1"/>
          <w:u w:val="none"/>
          <w:lang w:eastAsia="zh-TW"/>
        </w:rPr>
        <w:t>：</w:t>
      </w:r>
    </w:p>
    <w:p w14:paraId="33EFEBE8" w14:textId="0FA457DC" w:rsidR="00E76661" w:rsidRPr="00121BBC" w:rsidRDefault="00D17108">
      <w:pPr>
        <w:rPr>
          <w:rFonts w:ascii="PMingLiU" w:eastAsia="PMingLiU" w:hAnsi="PMingLiU"/>
        </w:rPr>
      </w:pPr>
      <w:hyperlink r:id="rId13" w:history="1">
        <w:r w:rsidR="00DD3603" w:rsidRPr="00121BBC">
          <w:rPr>
            <w:rStyle w:val="Hyperlink"/>
            <w:rFonts w:ascii="PMingLiU" w:eastAsia="PMingLiU" w:hAnsi="PMingLiU"/>
          </w:rPr>
          <w:t>https://summerbythesea.vic.gov.au/</w:t>
        </w:r>
      </w:hyperlink>
      <w:r w:rsidR="0031351F" w:rsidRPr="00121BBC">
        <w:rPr>
          <w:rFonts w:ascii="PMingLiU" w:eastAsia="PMingLiU" w:hAnsi="PMingLiU"/>
        </w:rPr>
        <w:t xml:space="preserve"> </w:t>
      </w:r>
    </w:p>
    <w:p w14:paraId="498821BE" w14:textId="65350F8D" w:rsidR="00E76661" w:rsidRPr="00121BBC" w:rsidRDefault="00DD3603">
      <w:pPr>
        <w:rPr>
          <w:rFonts w:ascii="PMingLiU" w:eastAsia="PMingLiU" w:hAnsi="PMingLiU"/>
          <w:b/>
          <w:bCs/>
          <w:color w:val="FFC000" w:themeColor="accent4"/>
          <w:sz w:val="28"/>
          <w:szCs w:val="28"/>
          <w:lang w:eastAsia="zh-TW"/>
        </w:rPr>
      </w:pPr>
      <w:r w:rsidRPr="00121BBC">
        <w:rPr>
          <w:rFonts w:ascii="PMingLiU" w:eastAsia="PMingLiU" w:hAnsi="PMingLiU" w:hint="eastAsia"/>
          <w:b/>
          <w:bCs/>
          <w:color w:val="FFC000" w:themeColor="accent4"/>
          <w:sz w:val="28"/>
          <w:szCs w:val="28"/>
          <w:lang w:eastAsia="zh-TW"/>
        </w:rPr>
        <w:t>直播</w:t>
      </w:r>
      <w:r w:rsidR="00AE5C3C" w:rsidRPr="00121BBC">
        <w:rPr>
          <w:rFonts w:ascii="PMingLiU" w:eastAsia="PMingLiU" w:hAnsi="PMingLiU" w:hint="eastAsia"/>
          <w:b/>
          <w:bCs/>
          <w:color w:val="FFC000" w:themeColor="accent4"/>
          <w:sz w:val="28"/>
          <w:szCs w:val="28"/>
          <w:lang w:eastAsia="zh-TW"/>
        </w:rPr>
        <w:t>節目</w:t>
      </w:r>
    </w:p>
    <w:p w14:paraId="2DA4EA70" w14:textId="64EFFCE8" w:rsidR="00DD3603" w:rsidRPr="00121BBC" w:rsidRDefault="00DD3603">
      <w:pPr>
        <w:rPr>
          <w:rFonts w:ascii="PMingLiU" w:eastAsia="PMingLiU" w:hAnsi="PMingLiU"/>
          <w:lang w:eastAsia="zh-TW"/>
        </w:rPr>
      </w:pPr>
      <w:r w:rsidRPr="00121BBC">
        <w:rPr>
          <w:rFonts w:ascii="PMingLiU" w:eastAsia="PMingLiU" w:hAnsi="PMingLiU" w:hint="eastAsia"/>
          <w:lang w:eastAsia="zh-TW"/>
        </w:rPr>
        <w:t>專</w:t>
      </w:r>
      <w:r w:rsidR="00AE5C3C" w:rsidRPr="00121BBC">
        <w:rPr>
          <w:rFonts w:ascii="PMingLiU" w:eastAsia="PMingLiU" w:hAnsi="PMingLiU" w:hint="eastAsia"/>
          <w:lang w:eastAsia="zh-TW"/>
        </w:rPr>
        <w:t>業</w:t>
      </w:r>
      <w:r w:rsidRPr="00121BBC">
        <w:rPr>
          <w:rFonts w:ascii="PMingLiU" w:eastAsia="PMingLiU" w:hAnsi="PMingLiU" w:hint="eastAsia"/>
          <w:lang w:eastAsia="zh-TW"/>
        </w:rPr>
        <w:t>志工與專題講者將</w:t>
      </w:r>
      <w:r w:rsidR="00AE5C3C" w:rsidRPr="00121BBC">
        <w:rPr>
          <w:rFonts w:ascii="PMingLiU" w:eastAsia="PMingLiU" w:hAnsi="PMingLiU" w:hint="eastAsia"/>
          <w:lang w:eastAsia="zh-TW"/>
        </w:rPr>
        <w:t>以每週的網路</w:t>
      </w:r>
      <w:r w:rsidRPr="00121BBC">
        <w:rPr>
          <w:rFonts w:ascii="PMingLiU" w:eastAsia="PMingLiU" w:hAnsi="PMingLiU" w:hint="eastAsia"/>
          <w:lang w:eastAsia="zh-TW"/>
        </w:rPr>
        <w:t>直播</w:t>
      </w:r>
      <w:r w:rsidR="00AE5C3C" w:rsidRPr="00121BBC">
        <w:rPr>
          <w:rFonts w:ascii="PMingLiU" w:eastAsia="PMingLiU" w:hAnsi="PMingLiU" w:hint="eastAsia"/>
          <w:lang w:eastAsia="zh-TW"/>
        </w:rPr>
        <w:t>與問答環節</w:t>
      </w:r>
      <w:r w:rsidRPr="00121BBC">
        <w:rPr>
          <w:rFonts w:ascii="PMingLiU" w:eastAsia="PMingLiU" w:hAnsi="PMingLiU" w:hint="eastAsia"/>
          <w:lang w:eastAsia="zh-TW"/>
        </w:rPr>
        <w:t>帶領</w:t>
      </w:r>
      <w:r w:rsidR="00AE5C3C" w:rsidRPr="00121BBC">
        <w:rPr>
          <w:rFonts w:ascii="PMingLiU" w:eastAsia="PMingLiU" w:hAnsi="PMingLiU" w:hint="eastAsia"/>
          <w:lang w:eastAsia="zh-TW"/>
        </w:rPr>
        <w:t>您</w:t>
      </w:r>
      <w:r w:rsidRPr="00121BBC">
        <w:rPr>
          <w:rFonts w:ascii="PMingLiU" w:eastAsia="PMingLiU" w:hAnsi="PMingLiU" w:hint="eastAsia"/>
          <w:lang w:eastAsia="zh-TW"/>
        </w:rPr>
        <w:t>深入認識維多利亞海岸，</w:t>
      </w:r>
      <w:r w:rsidR="00AE5C3C" w:rsidRPr="00121BBC">
        <w:rPr>
          <w:rFonts w:ascii="PMingLiU" w:eastAsia="PMingLiU" w:hAnsi="PMingLiU" w:hint="eastAsia"/>
          <w:lang w:eastAsia="zh-TW"/>
        </w:rPr>
        <w:t>敬請期待</w:t>
      </w:r>
      <w:r w:rsidRPr="00121BBC">
        <w:rPr>
          <w:rFonts w:ascii="PMingLiU" w:eastAsia="PMingLiU" w:hAnsi="PMingLiU" w:hint="eastAsia"/>
          <w:lang w:eastAsia="zh-TW"/>
        </w:rPr>
        <w:t>！</w:t>
      </w:r>
    </w:p>
    <w:p w14:paraId="6EDA0EE9" w14:textId="145EB9A1" w:rsidR="00C3784B" w:rsidRPr="00121BBC" w:rsidRDefault="00D17108" w:rsidP="00C3784B">
      <w:pPr>
        <w:shd w:val="clear" w:color="auto" w:fill="FFFFFF"/>
        <w:rPr>
          <w:rFonts w:ascii="PMingLiU" w:eastAsia="PMingLiU" w:hAnsi="PMingLiU"/>
          <w:color w:val="000000"/>
          <w:sz w:val="24"/>
          <w:szCs w:val="24"/>
        </w:rPr>
      </w:pPr>
      <w:hyperlink r:id="rId14" w:history="1">
        <w:r w:rsidR="00DD3603" w:rsidRPr="00121BBC">
          <w:rPr>
            <w:rStyle w:val="Hyperlink"/>
            <w:rFonts w:ascii="PMingLiU" w:eastAsia="PMingLiU" w:hAnsi="PMingLiU" w:cs="SimSun" w:hint="eastAsia"/>
            <w:sz w:val="24"/>
            <w:szCs w:val="24"/>
            <w:lang w:eastAsia="zh-TW"/>
          </w:rPr>
          <w:t>點此</w:t>
        </w:r>
      </w:hyperlink>
      <w:r w:rsidR="00DD3603" w:rsidRPr="00121BBC">
        <w:rPr>
          <w:rStyle w:val="Hyperlink"/>
          <w:rFonts w:ascii="PMingLiU" w:eastAsia="PMingLiU" w:hAnsi="PMingLiU" w:cs="SimSun" w:hint="eastAsia"/>
          <w:color w:val="000000" w:themeColor="text1"/>
          <w:sz w:val="24"/>
          <w:szCs w:val="24"/>
          <w:u w:val="none"/>
          <w:lang w:eastAsia="zh-TW"/>
        </w:rPr>
        <w:t>報名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35"/>
        <w:gridCol w:w="3050"/>
        <w:gridCol w:w="3449"/>
      </w:tblGrid>
      <w:tr w:rsidR="00195BA5" w:rsidRPr="00121BBC" w14:paraId="54CFE600" w14:textId="77777777" w:rsidTr="00BD5FF1">
        <w:tc>
          <w:tcPr>
            <w:tcW w:w="3135" w:type="dxa"/>
          </w:tcPr>
          <w:p w14:paraId="7FDC05A9" w14:textId="29C3033D" w:rsidR="00195BA5" w:rsidRPr="00121BBC" w:rsidRDefault="00DD3603">
            <w:pPr>
              <w:rPr>
                <w:rFonts w:ascii="PMingLiU" w:eastAsia="PMingLiU" w:hAnsi="PMingLiU"/>
                <w:b/>
                <w:bCs/>
                <w:color w:val="ED7D31" w:themeColor="accent2"/>
                <w:lang w:eastAsia="zh-CN"/>
              </w:rPr>
            </w:pPr>
            <w:r w:rsidRPr="00121BBC">
              <w:rPr>
                <w:rFonts w:ascii="PMingLiU" w:eastAsia="PMingLiU" w:hAnsi="PMingLiU" w:hint="eastAsia"/>
                <w:b/>
                <w:bCs/>
                <w:color w:val="ED7D31" w:themeColor="accent2"/>
                <w:lang w:eastAsia="zh-CN"/>
              </w:rPr>
              <w:t>日期</w:t>
            </w:r>
            <w:r w:rsidR="00764F45">
              <w:rPr>
                <w:rFonts w:ascii="DengXian" w:eastAsia="DengXian" w:hAnsi="DengXian" w:hint="eastAsia"/>
                <w:b/>
                <w:bCs/>
                <w:color w:val="ED7D31" w:themeColor="accent2"/>
                <w:lang w:eastAsia="zh-CN"/>
              </w:rPr>
              <w:t>/</w:t>
            </w:r>
            <w:r w:rsidR="00121BBC" w:rsidRPr="00121BBC">
              <w:rPr>
                <w:rFonts w:ascii="PMingLiU" w:eastAsia="PMingLiU" w:hAnsi="PMingLiU" w:hint="eastAsia"/>
                <w:b/>
                <w:bCs/>
                <w:color w:val="ED7D31" w:themeColor="accent2"/>
                <w:lang w:eastAsia="zh-CN"/>
              </w:rPr>
              <w:t>時間</w:t>
            </w:r>
          </w:p>
        </w:tc>
        <w:tc>
          <w:tcPr>
            <w:tcW w:w="3050" w:type="dxa"/>
          </w:tcPr>
          <w:p w14:paraId="36D229FE" w14:textId="37C0BC47" w:rsidR="00195BA5" w:rsidRPr="00121BBC" w:rsidRDefault="00DD3603">
            <w:pPr>
              <w:rPr>
                <w:rFonts w:ascii="PMingLiU" w:eastAsia="PMingLiU" w:hAnsi="PMingLiU"/>
                <w:b/>
                <w:bCs/>
                <w:color w:val="ED7D31" w:themeColor="accent2"/>
              </w:rPr>
            </w:pPr>
            <w:r w:rsidRPr="00121BBC">
              <w:rPr>
                <w:rFonts w:ascii="PMingLiU" w:eastAsia="PMingLiU" w:hAnsi="PMingLiU" w:hint="eastAsia"/>
                <w:b/>
                <w:bCs/>
                <w:color w:val="ED7D31" w:themeColor="accent2"/>
                <w:lang w:eastAsia="zh-TW"/>
              </w:rPr>
              <w:t>活動主題</w:t>
            </w:r>
          </w:p>
        </w:tc>
        <w:tc>
          <w:tcPr>
            <w:tcW w:w="3449" w:type="dxa"/>
          </w:tcPr>
          <w:p w14:paraId="37A1CA05" w14:textId="7803C343" w:rsidR="00195BA5" w:rsidRPr="00121BBC" w:rsidRDefault="00DD3603">
            <w:pPr>
              <w:rPr>
                <w:rFonts w:ascii="PMingLiU" w:eastAsia="PMingLiU" w:hAnsi="PMingLiU"/>
                <w:b/>
                <w:bCs/>
                <w:color w:val="ED7D31" w:themeColor="accent2"/>
                <w:lang w:eastAsia="zh-TW"/>
              </w:rPr>
            </w:pPr>
            <w:r w:rsidRPr="00121BBC">
              <w:rPr>
                <w:rFonts w:ascii="PMingLiU" w:eastAsia="PMingLiU" w:hAnsi="PMingLiU" w:hint="eastAsia"/>
                <w:b/>
                <w:bCs/>
                <w:color w:val="ED7D31" w:themeColor="accent2"/>
                <w:lang w:eastAsia="zh-TW"/>
              </w:rPr>
              <w:t>講者</w:t>
            </w:r>
          </w:p>
        </w:tc>
      </w:tr>
      <w:tr w:rsidR="00195BA5" w:rsidRPr="00121BBC" w14:paraId="19CE3938" w14:textId="77777777" w:rsidTr="00BD5FF1">
        <w:tc>
          <w:tcPr>
            <w:tcW w:w="3135" w:type="dxa"/>
          </w:tcPr>
          <w:p w14:paraId="204511E2" w14:textId="262C7454" w:rsidR="00DD3603" w:rsidRPr="00121BBC" w:rsidRDefault="00DD3603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直播：1月5日，</w:t>
            </w:r>
            <w:r w:rsidR="00FC78BE">
              <w:rPr>
                <w:rFonts w:ascii="PMingLiU" w:eastAsia="PMingLiU" w:hAnsi="PMingLiU"/>
                <w:lang w:eastAsia="zh-TW"/>
              </w:rPr>
              <w:t>6.30pm</w:t>
            </w:r>
          </w:p>
          <w:p w14:paraId="46B77314" w14:textId="40ACA376" w:rsidR="00DD3603" w:rsidRPr="00121BBC" w:rsidRDefault="00DD3603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重播：1月7日，</w:t>
            </w:r>
            <w:r w:rsidRPr="00121BBC">
              <w:rPr>
                <w:rFonts w:ascii="PMingLiU" w:eastAsia="PMingLiU" w:hAnsi="PMingLiU"/>
              </w:rPr>
              <w:t>11</w:t>
            </w:r>
            <w:r w:rsidR="00FC78BE">
              <w:rPr>
                <w:rFonts w:ascii="PMingLiU" w:eastAsia="PMingLiU" w:hAnsi="PMingLiU"/>
              </w:rPr>
              <w:t>.</w:t>
            </w:r>
            <w:r w:rsidRPr="00121BBC">
              <w:rPr>
                <w:rFonts w:ascii="PMingLiU" w:eastAsia="PMingLiU" w:hAnsi="PMingLiU"/>
              </w:rPr>
              <w:t>00</w:t>
            </w:r>
            <w:r w:rsidR="00FC78BE">
              <w:rPr>
                <w:rFonts w:ascii="PMingLiU" w:eastAsia="PMingLiU" w:hAnsi="PMingLiU"/>
              </w:rPr>
              <w:t>am</w:t>
            </w:r>
          </w:p>
        </w:tc>
        <w:tc>
          <w:tcPr>
            <w:tcW w:w="3050" w:type="dxa"/>
          </w:tcPr>
          <w:p w14:paraId="06C6A162" w14:textId="045D0273" w:rsidR="00DD3603" w:rsidRPr="00121BBC" w:rsidRDefault="00DD3603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海洋哺乳類上線中</w:t>
            </w:r>
          </w:p>
        </w:tc>
        <w:tc>
          <w:tcPr>
            <w:tcW w:w="3449" w:type="dxa"/>
          </w:tcPr>
          <w:p w14:paraId="6A93B399" w14:textId="77777777" w:rsidR="00DD3603" w:rsidRPr="00121BBC" w:rsidRDefault="00DD3603">
            <w:pPr>
              <w:rPr>
                <w:rFonts w:ascii="PMingLiU" w:eastAsia="PMingLiU" w:hAnsi="PMingLiU"/>
                <w:lang w:eastAsia="zh-CN"/>
              </w:rPr>
            </w:pPr>
            <w:r w:rsidRPr="00121BBC">
              <w:rPr>
                <w:rFonts w:ascii="PMingLiU" w:eastAsia="PMingLiU" w:hAnsi="PMingLiU"/>
              </w:rPr>
              <w:t>Matthew Montemurro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，</w:t>
            </w:r>
          </w:p>
          <w:p w14:paraId="0D29DB49" w14:textId="2753B794" w:rsidR="00DD3603" w:rsidRPr="00121BBC" w:rsidRDefault="00DD3603">
            <w:pPr>
              <w:rPr>
                <w:rFonts w:ascii="PMingLiU" w:eastAsia="PMingLiU" w:hAnsi="PMingLiU"/>
                <w:lang w:eastAsia="zh-CN"/>
              </w:rPr>
            </w:pPr>
            <w:r w:rsidRPr="00121BBC">
              <w:rPr>
                <w:rFonts w:ascii="PMingLiU" w:eastAsia="PMingLiU" w:hAnsi="PMingLiU" w:hint="eastAsia"/>
                <w:lang w:eastAsia="zh-CN"/>
              </w:rPr>
              <w:t>海洋哺乳類基金會</w:t>
            </w:r>
          </w:p>
        </w:tc>
      </w:tr>
      <w:tr w:rsidR="00195BA5" w:rsidRPr="00121BBC" w14:paraId="15B65D83" w14:textId="77777777" w:rsidTr="00BD5FF1">
        <w:tc>
          <w:tcPr>
            <w:tcW w:w="3135" w:type="dxa"/>
          </w:tcPr>
          <w:p w14:paraId="3E946F5C" w14:textId="0AE8521E" w:rsidR="00DD3603" w:rsidRPr="00121BBC" w:rsidRDefault="00DD3603">
            <w:pPr>
              <w:rPr>
                <w:rFonts w:ascii="PMingLiU" w:eastAsia="PMingLiU" w:hAnsi="PMingLiU"/>
                <w:lang w:eastAsia="zh-TW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直播：1月</w:t>
            </w:r>
            <w:r w:rsidRPr="00121BBC">
              <w:rPr>
                <w:rFonts w:ascii="PMingLiU" w:eastAsia="PMingLiU" w:hAnsi="PMingLiU"/>
              </w:rPr>
              <w:t>12</w:t>
            </w:r>
            <w:r w:rsidRPr="00121BBC">
              <w:rPr>
                <w:rFonts w:ascii="PMingLiU" w:eastAsia="PMingLiU" w:hAnsi="PMingLiU" w:hint="eastAsia"/>
                <w:lang w:eastAsia="zh-TW"/>
              </w:rPr>
              <w:t>日</w:t>
            </w:r>
            <w:bookmarkStart w:id="0" w:name="_GoBack"/>
            <w:bookmarkEnd w:id="0"/>
            <w:r w:rsidR="00121BBC" w:rsidRPr="00121BBC">
              <w:rPr>
                <w:rFonts w:ascii="PMingLiU" w:eastAsia="PMingLiU" w:hAnsi="PMingLiU"/>
              </w:rPr>
              <w:t>，</w:t>
            </w:r>
            <w:r w:rsidR="00FC78BE">
              <w:rPr>
                <w:rFonts w:ascii="PMingLiU" w:eastAsia="PMingLiU" w:hAnsi="PMingLiU"/>
              </w:rPr>
              <w:t>6.</w:t>
            </w:r>
            <w:r w:rsidRPr="00121BBC">
              <w:rPr>
                <w:rFonts w:ascii="PMingLiU" w:eastAsia="PMingLiU" w:hAnsi="PMingLiU"/>
              </w:rPr>
              <w:t>30</w:t>
            </w:r>
            <w:r w:rsidR="00FC78BE">
              <w:rPr>
                <w:rFonts w:ascii="PMingLiU" w:eastAsia="PMingLiU" w:hAnsi="PMingLiU"/>
              </w:rPr>
              <w:t>pm</w:t>
            </w:r>
          </w:p>
          <w:p w14:paraId="1775C794" w14:textId="3A379828" w:rsidR="00DD3603" w:rsidRPr="00121BBC" w:rsidRDefault="00DD3603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重播：1月</w:t>
            </w:r>
            <w:r w:rsidRPr="00121BBC">
              <w:rPr>
                <w:rFonts w:ascii="PMingLiU" w:eastAsia="PMingLiU" w:hAnsi="PMingLiU"/>
              </w:rPr>
              <w:t>14</w:t>
            </w:r>
            <w:r w:rsidRPr="00121BBC">
              <w:rPr>
                <w:rFonts w:ascii="PMingLiU" w:eastAsia="PMingLiU" w:hAnsi="PMingLiU" w:hint="eastAsia"/>
                <w:lang w:eastAsia="zh-TW"/>
              </w:rPr>
              <w:t>日</w:t>
            </w:r>
            <w:r w:rsidR="00121BBC" w:rsidRPr="00121BBC">
              <w:rPr>
                <w:rFonts w:ascii="PMingLiU" w:eastAsia="PMingLiU" w:hAnsi="PMingLiU"/>
              </w:rPr>
              <w:t>，</w:t>
            </w:r>
            <w:r w:rsidRPr="00121BBC">
              <w:rPr>
                <w:rFonts w:ascii="PMingLiU" w:eastAsia="PMingLiU" w:hAnsi="PMingLiU"/>
              </w:rPr>
              <w:t>11</w:t>
            </w:r>
            <w:r w:rsidR="00FC78BE">
              <w:rPr>
                <w:rFonts w:ascii="PMingLiU" w:eastAsia="PMingLiU" w:hAnsi="PMingLiU"/>
              </w:rPr>
              <w:t>.</w:t>
            </w:r>
            <w:r w:rsidRPr="00121BBC">
              <w:rPr>
                <w:rFonts w:ascii="PMingLiU" w:eastAsia="PMingLiU" w:hAnsi="PMingLiU"/>
              </w:rPr>
              <w:t>00</w:t>
            </w:r>
            <w:r w:rsidR="00FC78BE">
              <w:rPr>
                <w:rFonts w:ascii="PMingLiU" w:eastAsia="PMingLiU" w:hAnsi="PMingLiU"/>
              </w:rPr>
              <w:t>am</w:t>
            </w:r>
          </w:p>
        </w:tc>
        <w:tc>
          <w:tcPr>
            <w:tcW w:w="3050" w:type="dxa"/>
          </w:tcPr>
          <w:p w14:paraId="1C762F04" w14:textId="60F09A32" w:rsidR="00DD3603" w:rsidRPr="00121BBC" w:rsidRDefault="00DD3603">
            <w:pPr>
              <w:rPr>
                <w:rFonts w:ascii="PMingLiU" w:eastAsia="PMingLiU" w:hAnsi="PMingLiU"/>
                <w:lang w:eastAsia="zh-TW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海岸線如何</w:t>
            </w:r>
            <w:r w:rsidR="00AE5C3C" w:rsidRPr="00121BBC">
              <w:rPr>
                <w:rFonts w:ascii="PMingLiU" w:eastAsia="PMingLiU" w:hAnsi="PMingLiU" w:hint="eastAsia"/>
                <w:lang w:eastAsia="zh-TW"/>
              </w:rPr>
              <w:t>於「夾縫」中生存</w:t>
            </w:r>
          </w:p>
        </w:tc>
        <w:tc>
          <w:tcPr>
            <w:tcW w:w="3449" w:type="dxa"/>
          </w:tcPr>
          <w:p w14:paraId="6BBE6185" w14:textId="77777777" w:rsidR="00AE5C3C" w:rsidRPr="00121BBC" w:rsidRDefault="00DD3603" w:rsidP="00483755">
            <w:pPr>
              <w:rPr>
                <w:rFonts w:ascii="PMingLiU" w:eastAsia="PMingLiU" w:hAnsi="PMingLiU"/>
                <w:lang w:eastAsia="zh-CN"/>
              </w:rPr>
            </w:pPr>
            <w:r w:rsidRPr="00121BBC">
              <w:rPr>
                <w:rFonts w:ascii="PMingLiU" w:eastAsia="PMingLiU" w:hAnsi="PMingLiU"/>
              </w:rPr>
              <w:t>Neville Rosengren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，</w:t>
            </w:r>
          </w:p>
          <w:p w14:paraId="7CF67368" w14:textId="346AA62C" w:rsidR="00DD3603" w:rsidRPr="00121BBC" w:rsidRDefault="00DD3603" w:rsidP="00483755">
            <w:pPr>
              <w:rPr>
                <w:rFonts w:ascii="PMingLiU" w:eastAsia="PMingLiU" w:hAnsi="PMingLiU"/>
                <w:lang w:eastAsia="zh-CN"/>
              </w:rPr>
            </w:pPr>
            <w:r w:rsidRPr="00121BBC">
              <w:rPr>
                <w:rFonts w:ascii="PMingLiU" w:eastAsia="PMingLiU" w:hAnsi="PMingLiU" w:hint="eastAsia"/>
                <w:lang w:eastAsia="zh-CN"/>
              </w:rPr>
              <w:t>樂卓博大學</w:t>
            </w:r>
            <w:r w:rsidR="00AE5C3C" w:rsidRPr="00121BBC">
              <w:rPr>
                <w:rFonts w:ascii="PMingLiU" w:eastAsia="PMingLiU" w:hAnsi="PMingLiU" w:hint="eastAsia"/>
                <w:lang w:eastAsia="zh-CN"/>
              </w:rPr>
              <w:t>生態</w:t>
            </w:r>
            <w:r w:rsidR="00A50C45">
              <w:rPr>
                <w:rFonts w:ascii="DengXian" w:eastAsia="DengXian" w:hAnsi="DengXian" w:hint="eastAsia"/>
                <w:lang w:eastAsia="zh-CN"/>
              </w:rPr>
              <w:t>、</w:t>
            </w:r>
            <w:r w:rsidR="00A50C45" w:rsidRPr="00121BBC">
              <w:rPr>
                <w:rFonts w:ascii="PMingLiU" w:eastAsia="PMingLiU" w:hAnsi="PMingLiU" w:hint="eastAsia"/>
                <w:lang w:eastAsia="zh-CN"/>
              </w:rPr>
              <w:t>環境</w:t>
            </w:r>
            <w:r w:rsidR="00AE5C3C" w:rsidRPr="00121BBC">
              <w:rPr>
                <w:rFonts w:ascii="PMingLiU" w:eastAsia="PMingLiU" w:hAnsi="PMingLiU" w:hint="eastAsia"/>
                <w:lang w:eastAsia="zh-CN"/>
              </w:rPr>
              <w:t>暨演化學系</w:t>
            </w:r>
            <w:r w:rsidR="00AE5C3C" w:rsidRPr="00121BBC">
              <w:rPr>
                <w:rFonts w:ascii="PMingLiU" w:eastAsia="PMingLiU" w:hAnsi="PMingLiU" w:hint="eastAsia"/>
              </w:rPr>
              <w:t>名譽副研究員</w:t>
            </w:r>
          </w:p>
        </w:tc>
      </w:tr>
      <w:tr w:rsidR="00195BA5" w:rsidRPr="00121BBC" w14:paraId="2C1E206C" w14:textId="77777777" w:rsidTr="00BD5FF1">
        <w:tc>
          <w:tcPr>
            <w:tcW w:w="3135" w:type="dxa"/>
          </w:tcPr>
          <w:p w14:paraId="371FA448" w14:textId="5D38C680" w:rsidR="00DD3603" w:rsidRPr="00121BBC" w:rsidRDefault="00DD3603" w:rsidP="00DD3603">
            <w:pPr>
              <w:rPr>
                <w:rFonts w:ascii="PMingLiU" w:eastAsia="PMingLiU" w:hAnsi="PMingLiU"/>
                <w:lang w:eastAsia="zh-TW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直播：1月</w:t>
            </w:r>
            <w:r w:rsidRPr="00121BBC">
              <w:rPr>
                <w:rFonts w:ascii="PMingLiU" w:eastAsia="PMingLiU" w:hAnsi="PMingLiU"/>
              </w:rPr>
              <w:t>19</w:t>
            </w:r>
            <w:r w:rsidRPr="00121BBC">
              <w:rPr>
                <w:rFonts w:ascii="PMingLiU" w:eastAsia="PMingLiU" w:hAnsi="PMingLiU" w:hint="eastAsia"/>
                <w:lang w:eastAsia="zh-TW"/>
              </w:rPr>
              <w:t>日</w:t>
            </w:r>
            <w:r w:rsidR="00121BBC" w:rsidRPr="00121BBC">
              <w:rPr>
                <w:rFonts w:ascii="PMingLiU" w:eastAsia="PMingLiU" w:hAnsi="PMingLiU"/>
              </w:rPr>
              <w:t>，</w:t>
            </w:r>
            <w:r w:rsidR="00FC78BE">
              <w:rPr>
                <w:rFonts w:ascii="PMingLiU" w:eastAsia="PMingLiU" w:hAnsi="PMingLiU"/>
              </w:rPr>
              <w:t>6.</w:t>
            </w:r>
            <w:r w:rsidRPr="00121BBC">
              <w:rPr>
                <w:rFonts w:ascii="PMingLiU" w:eastAsia="PMingLiU" w:hAnsi="PMingLiU"/>
              </w:rPr>
              <w:t>30</w:t>
            </w:r>
            <w:r w:rsidR="00FC78BE">
              <w:rPr>
                <w:rFonts w:ascii="PMingLiU" w:eastAsia="PMingLiU" w:hAnsi="PMingLiU"/>
              </w:rPr>
              <w:t>pm</w:t>
            </w:r>
          </w:p>
          <w:p w14:paraId="102E2077" w14:textId="59DB16D6" w:rsidR="00DD3603" w:rsidRPr="00121BBC" w:rsidRDefault="00DD3603" w:rsidP="00DD3603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重播：1月</w:t>
            </w:r>
            <w:r w:rsidRPr="00121BBC">
              <w:rPr>
                <w:rFonts w:ascii="PMingLiU" w:eastAsia="PMingLiU" w:hAnsi="PMingLiU"/>
              </w:rPr>
              <w:t>21</w:t>
            </w:r>
            <w:r w:rsidRPr="00121BBC">
              <w:rPr>
                <w:rFonts w:ascii="PMingLiU" w:eastAsia="PMingLiU" w:hAnsi="PMingLiU" w:hint="eastAsia"/>
                <w:lang w:eastAsia="zh-TW"/>
              </w:rPr>
              <w:t>日</w:t>
            </w:r>
            <w:r w:rsidR="00121BBC" w:rsidRPr="00121BBC">
              <w:rPr>
                <w:rFonts w:ascii="PMingLiU" w:eastAsia="PMingLiU" w:hAnsi="PMingLiU"/>
              </w:rPr>
              <w:t>，</w:t>
            </w:r>
            <w:r w:rsidRPr="00121BBC">
              <w:rPr>
                <w:rFonts w:ascii="PMingLiU" w:eastAsia="PMingLiU" w:hAnsi="PMingLiU"/>
              </w:rPr>
              <w:t>11</w:t>
            </w:r>
            <w:r w:rsidR="00FC78BE">
              <w:rPr>
                <w:rFonts w:ascii="PMingLiU" w:eastAsia="PMingLiU" w:hAnsi="PMingLiU"/>
              </w:rPr>
              <w:t>.</w:t>
            </w:r>
            <w:r w:rsidRPr="00121BBC">
              <w:rPr>
                <w:rFonts w:ascii="PMingLiU" w:eastAsia="PMingLiU" w:hAnsi="PMingLiU"/>
              </w:rPr>
              <w:t>00</w:t>
            </w:r>
            <w:r w:rsidR="00FC78BE">
              <w:rPr>
                <w:rFonts w:ascii="PMingLiU" w:eastAsia="PMingLiU" w:hAnsi="PMingLiU"/>
              </w:rPr>
              <w:t>am</w:t>
            </w:r>
          </w:p>
        </w:tc>
        <w:tc>
          <w:tcPr>
            <w:tcW w:w="3050" w:type="dxa"/>
          </w:tcPr>
          <w:p w14:paraId="54A03FB5" w14:textId="6A43BD0D" w:rsidR="00195BA5" w:rsidRPr="00121BBC" w:rsidRDefault="00DD3603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CN"/>
              </w:rPr>
              <w:t>海</w:t>
            </w:r>
            <w:r w:rsidRPr="00121BBC">
              <w:rPr>
                <w:rFonts w:ascii="PMingLiU" w:eastAsia="PMingLiU" w:hAnsi="PMingLiU" w:hint="eastAsia"/>
                <w:lang w:eastAsia="zh-TW"/>
              </w:rPr>
              <w:t>蛞蝓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的</w:t>
            </w:r>
            <w:r w:rsidRPr="00121BBC">
              <w:rPr>
                <w:rFonts w:ascii="PMingLiU" w:eastAsia="PMingLiU" w:hAnsi="PMingLiU" w:hint="eastAsia"/>
                <w:lang w:eastAsia="zh-TW"/>
              </w:rPr>
              <w:t>科學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教室</w:t>
            </w:r>
          </w:p>
        </w:tc>
        <w:tc>
          <w:tcPr>
            <w:tcW w:w="3449" w:type="dxa"/>
          </w:tcPr>
          <w:p w14:paraId="22B8F1BA" w14:textId="664E9853" w:rsidR="00DD3603" w:rsidRPr="00121BBC" w:rsidRDefault="00411754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Kade Mills</w:t>
            </w:r>
            <w:r w:rsidR="00AE5C3C" w:rsidRPr="00121BBC">
              <w:rPr>
                <w:rFonts w:ascii="PMingLiU" w:eastAsia="PMingLiU" w:hAnsi="PMingLiU" w:hint="eastAsia"/>
                <w:lang w:eastAsia="zh-CN"/>
              </w:rPr>
              <w:t>，</w:t>
            </w:r>
            <w:r w:rsidR="00DD3603" w:rsidRPr="00121BBC">
              <w:rPr>
                <w:rFonts w:ascii="PMingLiU" w:eastAsia="PMingLiU" w:hAnsi="PMingLiU" w:hint="eastAsia"/>
                <w:lang w:val="en-MY" w:eastAsia="zh-TW"/>
              </w:rPr>
              <w:t>維多利亞州國家公園協會</w:t>
            </w:r>
          </w:p>
        </w:tc>
      </w:tr>
      <w:tr w:rsidR="00195BA5" w:rsidRPr="00121BBC" w14:paraId="0C758158" w14:textId="77777777" w:rsidTr="00BD5FF1">
        <w:tc>
          <w:tcPr>
            <w:tcW w:w="3135" w:type="dxa"/>
          </w:tcPr>
          <w:p w14:paraId="1ACE9D63" w14:textId="6F83280C" w:rsidR="00195BA5" w:rsidRPr="00121BBC" w:rsidRDefault="00DD3603" w:rsidP="00DD3603">
            <w:pPr>
              <w:rPr>
                <w:rFonts w:ascii="PMingLiU" w:eastAsia="PMingLiU" w:hAnsi="PMingLiU"/>
                <w:lang w:eastAsia="zh-TW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直播：1月</w:t>
            </w:r>
            <w:r w:rsidRPr="00121BBC">
              <w:rPr>
                <w:rFonts w:ascii="PMingLiU" w:eastAsia="PMingLiU" w:hAnsi="PMingLiU"/>
              </w:rPr>
              <w:t xml:space="preserve">24 </w:t>
            </w:r>
            <w:r w:rsidRPr="00121BBC">
              <w:rPr>
                <w:rFonts w:ascii="PMingLiU" w:eastAsia="PMingLiU" w:hAnsi="PMingLiU" w:hint="eastAsia"/>
                <w:lang w:eastAsia="zh-TW"/>
              </w:rPr>
              <w:t>日</w:t>
            </w:r>
            <w:r w:rsidR="00121BBC" w:rsidRPr="00121BBC">
              <w:rPr>
                <w:rFonts w:ascii="PMingLiU" w:eastAsia="PMingLiU" w:hAnsi="PMingLiU"/>
              </w:rPr>
              <w:t>，</w:t>
            </w:r>
            <w:r w:rsidR="00FC78BE">
              <w:rPr>
                <w:rFonts w:ascii="PMingLiU" w:eastAsia="PMingLiU" w:hAnsi="PMingLiU"/>
              </w:rPr>
              <w:t>6.30pm</w:t>
            </w:r>
          </w:p>
        </w:tc>
        <w:tc>
          <w:tcPr>
            <w:tcW w:w="3050" w:type="dxa"/>
          </w:tcPr>
          <w:p w14:paraId="0378A3C1" w14:textId="5BB709D8" w:rsidR="00DD3603" w:rsidRPr="00121BBC" w:rsidRDefault="00AE5C3C">
            <w:pPr>
              <w:rPr>
                <w:rFonts w:ascii="PMingLiU" w:eastAsia="PMingLiU" w:hAnsi="PMingLiU"/>
                <w:lang w:eastAsia="zh-TW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認識</w:t>
            </w:r>
            <w:r w:rsidR="00DD3603" w:rsidRPr="00121BBC">
              <w:rPr>
                <w:rFonts w:ascii="PMingLiU" w:eastAsia="PMingLiU" w:hAnsi="PMingLiU" w:hint="eastAsia"/>
                <w:lang w:eastAsia="zh-TW"/>
              </w:rPr>
              <w:t>企鵝守護者-中島馬瑞馬守護犬</w:t>
            </w:r>
          </w:p>
        </w:tc>
        <w:tc>
          <w:tcPr>
            <w:tcW w:w="3449" w:type="dxa"/>
          </w:tcPr>
          <w:p w14:paraId="1203F9F7" w14:textId="078869A1" w:rsidR="00840969" w:rsidRPr="00121BBC" w:rsidRDefault="00411754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Patricia Corbett</w:t>
            </w:r>
            <w:r w:rsidR="00121BBC" w:rsidRPr="00121BBC">
              <w:rPr>
                <w:rFonts w:ascii="PMingLiU" w:eastAsia="PMingLiU" w:hAnsi="PMingLiU"/>
              </w:rPr>
              <w:t>，</w:t>
            </w:r>
          </w:p>
          <w:p w14:paraId="462ECCD9" w14:textId="7C3AD3D9" w:rsidR="00DD3603" w:rsidRPr="00121BBC" w:rsidRDefault="00DD3603">
            <w:pPr>
              <w:rPr>
                <w:rFonts w:ascii="PMingLiU" w:eastAsia="PMingLiU" w:hAnsi="PMingLiU"/>
                <w:lang w:eastAsia="zh-TW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瓦南布爾海岸與土地關懷組織</w:t>
            </w:r>
          </w:p>
        </w:tc>
      </w:tr>
    </w:tbl>
    <w:p w14:paraId="49F8923B" w14:textId="28DAE310" w:rsidR="00195BA5" w:rsidRPr="00121BBC" w:rsidRDefault="00DD3603" w:rsidP="009761EC">
      <w:pPr>
        <w:spacing w:before="240"/>
        <w:rPr>
          <w:rFonts w:ascii="PMingLiU" w:eastAsia="PMingLiU" w:hAnsi="PMingLiU"/>
          <w:b/>
          <w:bCs/>
          <w:color w:val="FFC000" w:themeColor="accent4"/>
          <w:sz w:val="28"/>
          <w:szCs w:val="28"/>
          <w:lang w:eastAsia="zh-TW"/>
        </w:rPr>
      </w:pPr>
      <w:r w:rsidRPr="00121BBC">
        <w:rPr>
          <w:rFonts w:ascii="PMingLiU" w:eastAsia="PMingLiU" w:hAnsi="PMingLiU" w:hint="eastAsia"/>
          <w:b/>
          <w:bCs/>
          <w:color w:val="FFC000" w:themeColor="accent4"/>
          <w:sz w:val="28"/>
          <w:szCs w:val="28"/>
          <w:lang w:eastAsia="zh-TW"/>
        </w:rPr>
        <w:t>影片</w:t>
      </w:r>
    </w:p>
    <w:p w14:paraId="6BC486F6" w14:textId="24C462A1" w:rsidR="00AE5C3C" w:rsidRPr="00121BBC" w:rsidRDefault="00AE5C3C">
      <w:pPr>
        <w:rPr>
          <w:rFonts w:ascii="PMingLiU" w:eastAsia="PMingLiU" w:hAnsi="PMingLiU"/>
          <w:lang w:eastAsia="zh-TW"/>
        </w:rPr>
      </w:pPr>
      <w:r w:rsidRPr="00121BBC">
        <w:rPr>
          <w:rFonts w:ascii="PMingLiU" w:eastAsia="PMingLiU" w:hAnsi="PMingLiU" w:hint="eastAsia"/>
          <w:lang w:eastAsia="zh-TW"/>
        </w:rPr>
        <w:t>跟隨我們的腳步一同漫遊潮池，並藉由各種主題分享，瞭解如何打造零浪費的居家生活。</w:t>
      </w:r>
    </w:p>
    <w:p w14:paraId="0F80C7BE" w14:textId="4366C884" w:rsidR="009761EC" w:rsidRPr="00121BBC" w:rsidRDefault="00DD3603">
      <w:pPr>
        <w:rPr>
          <w:rFonts w:ascii="PMingLiU" w:eastAsia="PMingLiU" w:hAnsi="PMingLiU"/>
          <w:lang w:eastAsia="zh-TW"/>
        </w:rPr>
      </w:pPr>
      <w:r w:rsidRPr="00121BBC">
        <w:rPr>
          <w:rFonts w:ascii="PMingLiU" w:eastAsia="PMingLiU" w:hAnsi="PMingLiU" w:hint="eastAsia"/>
          <w:lang w:eastAsia="zh-TW"/>
        </w:rPr>
        <w:t>影片將提供英文及其他語言的字幕。我們每週都會上傳新影片，總有一支適合你！</w:t>
      </w:r>
    </w:p>
    <w:tbl>
      <w:tblPr>
        <w:tblStyle w:val="TableGrid"/>
        <w:tblpPr w:leftFromText="180" w:rightFromText="180" w:vertAnchor="text" w:tblpXSpec="right" w:tblpY="1"/>
        <w:tblOverlap w:val="never"/>
        <w:tblW w:w="5031" w:type="pct"/>
        <w:tblLook w:val="04A0" w:firstRow="1" w:lastRow="0" w:firstColumn="1" w:lastColumn="0" w:noHBand="0" w:noVBand="1"/>
      </w:tblPr>
      <w:tblGrid>
        <w:gridCol w:w="1981"/>
        <w:gridCol w:w="4251"/>
        <w:gridCol w:w="3564"/>
      </w:tblGrid>
      <w:tr w:rsidR="00CE185B" w:rsidRPr="00121BBC" w14:paraId="05F9B705" w14:textId="77777777" w:rsidTr="5A3504E6">
        <w:tc>
          <w:tcPr>
            <w:tcW w:w="1011" w:type="pct"/>
          </w:tcPr>
          <w:p w14:paraId="53CE9CE9" w14:textId="16793386" w:rsidR="00AA6E05" w:rsidRPr="00121BBC" w:rsidRDefault="00AE5C3C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b/>
                <w:bCs/>
                <w:color w:val="ED7D31" w:themeColor="accent2"/>
                <w:lang w:eastAsia="zh-CN"/>
              </w:rPr>
              <w:t>日期</w:t>
            </w:r>
          </w:p>
        </w:tc>
        <w:tc>
          <w:tcPr>
            <w:tcW w:w="2170" w:type="pct"/>
          </w:tcPr>
          <w:p w14:paraId="3866756E" w14:textId="73AFE546" w:rsidR="00AA6E05" w:rsidRPr="00121BBC" w:rsidRDefault="00AE5C3C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b/>
                <w:bCs/>
                <w:color w:val="ED7D31" w:themeColor="accent2"/>
                <w:lang w:eastAsia="zh-CN"/>
              </w:rPr>
              <w:t>活動主題</w:t>
            </w:r>
          </w:p>
        </w:tc>
        <w:tc>
          <w:tcPr>
            <w:tcW w:w="1819" w:type="pct"/>
          </w:tcPr>
          <w:p w14:paraId="4DB3CE2F" w14:textId="42E1ED04" w:rsidR="00AA6E05" w:rsidRPr="00121BBC" w:rsidRDefault="00AE5C3C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b/>
                <w:bCs/>
                <w:color w:val="ED7D31" w:themeColor="accent2"/>
                <w:lang w:eastAsia="zh-CN"/>
              </w:rPr>
              <w:t>講者</w:t>
            </w:r>
          </w:p>
        </w:tc>
      </w:tr>
      <w:tr w:rsidR="00CE185B" w:rsidRPr="00121BBC" w14:paraId="64FE4E8C" w14:textId="77777777" w:rsidTr="5A3504E6">
        <w:tc>
          <w:tcPr>
            <w:tcW w:w="1011" w:type="pct"/>
          </w:tcPr>
          <w:p w14:paraId="57EEFB67" w14:textId="11139818" w:rsidR="00DD3603" w:rsidRPr="00121BBC" w:rsidRDefault="00DD3603" w:rsidP="000649B8">
            <w:pPr>
              <w:rPr>
                <w:rFonts w:ascii="PMingLiU" w:eastAsia="PMingLiU" w:hAnsi="PMingLiU"/>
                <w:lang w:eastAsia="zh-TW"/>
              </w:rPr>
            </w:pPr>
            <w:r w:rsidRPr="00121BBC">
              <w:rPr>
                <w:rFonts w:ascii="PMingLiU" w:eastAsia="PMingLiU" w:hAnsi="PMingLiU"/>
                <w:lang w:eastAsia="zh-TW"/>
              </w:rPr>
              <w:t>1</w:t>
            </w:r>
            <w:r w:rsidRPr="00121BBC">
              <w:rPr>
                <w:rFonts w:ascii="PMingLiU" w:eastAsia="PMingLiU" w:hAnsi="PMingLiU" w:hint="eastAsia"/>
                <w:lang w:eastAsia="zh-TW"/>
              </w:rPr>
              <w:t>月2</w:t>
            </w:r>
            <w:r w:rsidRPr="00121BBC">
              <w:rPr>
                <w:rFonts w:ascii="PMingLiU" w:eastAsia="PMingLiU" w:hAnsi="PMingLiU"/>
                <w:lang w:eastAsia="zh-TW"/>
              </w:rPr>
              <w:t>-5</w:t>
            </w:r>
            <w:r w:rsidRPr="00121BBC">
              <w:rPr>
                <w:rFonts w:ascii="PMingLiU" w:eastAsia="PMingLiU" w:hAnsi="PMingLiU" w:hint="eastAsia"/>
                <w:lang w:eastAsia="zh-TW"/>
              </w:rPr>
              <w:t>日</w:t>
            </w:r>
          </w:p>
        </w:tc>
        <w:tc>
          <w:tcPr>
            <w:tcW w:w="2170" w:type="pct"/>
          </w:tcPr>
          <w:p w14:paraId="062F8E4A" w14:textId="2996F57F" w:rsidR="00DD3603" w:rsidRPr="00121BBC" w:rsidRDefault="00DD3603" w:rsidP="000649B8">
            <w:pPr>
              <w:rPr>
                <w:rFonts w:ascii="PMingLiU" w:eastAsia="PMingLiU" w:hAnsi="PMingLiU"/>
                <w:lang w:eastAsia="zh-TW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雨水的旅行</w:t>
            </w:r>
            <w:r w:rsidR="00121BBC" w:rsidRPr="00121BBC">
              <w:rPr>
                <w:rFonts w:ascii="PMingLiU" w:eastAsia="PMingLiU" w:hAnsi="PMingLiU" w:hint="eastAsia"/>
                <w:lang w:eastAsia="zh-TW"/>
              </w:rPr>
              <w:t>-</w:t>
            </w:r>
            <w:r w:rsidRPr="00121BBC">
              <w:rPr>
                <w:rFonts w:ascii="PMingLiU" w:eastAsia="PMingLiU" w:hAnsi="PMingLiU" w:hint="eastAsia"/>
                <w:lang w:eastAsia="zh-TW"/>
              </w:rPr>
              <w:t>集水區至大海</w:t>
            </w:r>
          </w:p>
        </w:tc>
        <w:tc>
          <w:tcPr>
            <w:tcW w:w="1819" w:type="pct"/>
          </w:tcPr>
          <w:p w14:paraId="5D86C69C" w14:textId="53F8FA66" w:rsidR="00840969" w:rsidRPr="00121BBC" w:rsidRDefault="00AA6E05" w:rsidP="000649B8">
            <w:pPr>
              <w:rPr>
                <w:rFonts w:ascii="PMingLiU" w:eastAsia="PMingLiU" w:hAnsi="PMingLiU"/>
                <w:lang w:eastAsia="zh-CN"/>
              </w:rPr>
            </w:pPr>
            <w:r w:rsidRPr="00121BBC">
              <w:rPr>
                <w:rFonts w:ascii="PMingLiU" w:eastAsia="PMingLiU" w:hAnsi="PMingLiU"/>
              </w:rPr>
              <w:t>Roberto D’Andrea</w:t>
            </w:r>
            <w:r w:rsidR="00AE5C3C" w:rsidRPr="00121BBC">
              <w:rPr>
                <w:rFonts w:ascii="PMingLiU" w:eastAsia="PMingLiU" w:hAnsi="PMingLiU" w:hint="eastAsia"/>
                <w:lang w:eastAsia="zh-CN"/>
              </w:rPr>
              <w:t>，</w:t>
            </w:r>
          </w:p>
          <w:p w14:paraId="697267A0" w14:textId="51F1069C" w:rsidR="00AA6E05" w:rsidRPr="00121BBC" w:rsidRDefault="00121BBC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CN"/>
              </w:rPr>
              <w:t>藝文表演團體</w:t>
            </w:r>
            <w:r w:rsidR="00AA6E05" w:rsidRPr="00121BBC">
              <w:rPr>
                <w:rFonts w:ascii="PMingLiU" w:eastAsia="PMingLiU" w:hAnsi="PMingLiU"/>
              </w:rPr>
              <w:t xml:space="preserve">The Connies </w:t>
            </w:r>
          </w:p>
        </w:tc>
      </w:tr>
      <w:tr w:rsidR="00CE185B" w:rsidRPr="00121BBC" w14:paraId="444A141A" w14:textId="77777777" w:rsidTr="5A3504E6">
        <w:tc>
          <w:tcPr>
            <w:tcW w:w="1011" w:type="pct"/>
          </w:tcPr>
          <w:p w14:paraId="0B184082" w14:textId="3C00C585" w:rsidR="00AA6E05" w:rsidRPr="00121BBC" w:rsidRDefault="00AE5C3C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006D07D8" w:rsidRPr="00121BBC">
              <w:rPr>
                <w:rFonts w:ascii="PMingLiU" w:eastAsia="PMingLiU" w:hAnsi="PMingLiU"/>
              </w:rPr>
              <w:t>2</w:t>
            </w:r>
            <w:r w:rsidR="006D07D8" w:rsidRPr="00121BBC">
              <w:rPr>
                <w:rFonts w:ascii="PMingLiU" w:eastAsia="PMingLiU" w:hAnsi="PMingLiU"/>
                <w:vertAlign w:val="superscript"/>
              </w:rPr>
              <w:t xml:space="preserve"> </w:t>
            </w:r>
            <w:r w:rsidR="006D07D8" w:rsidRPr="00121BBC">
              <w:rPr>
                <w:rFonts w:ascii="PMingLiU" w:eastAsia="PMingLiU" w:hAnsi="PMingLiU"/>
              </w:rPr>
              <w:t>– 5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</w:p>
        </w:tc>
        <w:tc>
          <w:tcPr>
            <w:tcW w:w="2170" w:type="pct"/>
          </w:tcPr>
          <w:p w14:paraId="3C6F6111" w14:textId="7972AAD5" w:rsidR="00AA6E05" w:rsidRPr="00121BBC" w:rsidRDefault="00DD3603" w:rsidP="000649B8">
            <w:pPr>
              <w:rPr>
                <w:rFonts w:ascii="PMingLiU" w:eastAsia="PMingLiU" w:hAnsi="PMingLiU" w:cs="Calibri"/>
              </w:rPr>
            </w:pPr>
            <w:r w:rsidRPr="00121BBC">
              <w:rPr>
                <w:rFonts w:ascii="PMingLiU" w:eastAsia="PMingLiU" w:hAnsi="PMingLiU" w:cs="Microsoft YaHei" w:hint="eastAsia"/>
                <w:lang w:eastAsia="zh-TW"/>
              </w:rPr>
              <w:t>探索</w:t>
            </w:r>
            <w:r w:rsidRPr="00121BBC">
              <w:rPr>
                <w:rFonts w:ascii="PMingLiU" w:eastAsia="PMingLiU" w:hAnsi="PMingLiU" w:cs="Microsoft YaHei" w:hint="eastAsia"/>
              </w:rPr>
              <w:t>因弗洛赫</w:t>
            </w:r>
            <w:r w:rsidRPr="00121BBC">
              <w:rPr>
                <w:rFonts w:ascii="PMingLiU" w:eastAsia="PMingLiU" w:hAnsi="PMingLiU" w:cs="Microsoft YaHei" w:hint="eastAsia"/>
                <w:lang w:eastAsia="zh-TW"/>
              </w:rPr>
              <w:t>恐龍</w:t>
            </w:r>
          </w:p>
        </w:tc>
        <w:tc>
          <w:tcPr>
            <w:tcW w:w="1819" w:type="pct"/>
          </w:tcPr>
          <w:p w14:paraId="081C3EFD" w14:textId="2264E23C" w:rsidR="00840969" w:rsidRPr="00121BBC" w:rsidRDefault="00AA6E05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Mike Cleeland</w:t>
            </w:r>
            <w:r w:rsidR="00121BBC" w:rsidRPr="00121BBC">
              <w:rPr>
                <w:rFonts w:ascii="PMingLiU" w:eastAsia="PMingLiU" w:hAnsi="PMingLiU"/>
              </w:rPr>
              <w:t>，</w:t>
            </w:r>
          </w:p>
          <w:p w14:paraId="17EB989A" w14:textId="70369818" w:rsidR="00AA6E05" w:rsidRPr="00121BBC" w:rsidRDefault="00A912C8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Bunurong</w:t>
            </w:r>
            <w:r w:rsidR="00DD3603" w:rsidRPr="00121BBC">
              <w:rPr>
                <w:rFonts w:ascii="PMingLiU" w:eastAsia="PMingLiU" w:hAnsi="PMingLiU" w:hint="eastAsia"/>
                <w:lang w:eastAsia="zh-CN"/>
              </w:rPr>
              <w:t>海岸教育協會</w:t>
            </w:r>
          </w:p>
        </w:tc>
      </w:tr>
      <w:tr w:rsidR="00CE185B" w:rsidRPr="00121BBC" w14:paraId="0F6A7BB7" w14:textId="77777777" w:rsidTr="5A3504E6">
        <w:tc>
          <w:tcPr>
            <w:tcW w:w="1011" w:type="pct"/>
          </w:tcPr>
          <w:p w14:paraId="1EF8ACB0" w14:textId="7F4CCBC6" w:rsidR="00FB6BC9" w:rsidRPr="00121BBC" w:rsidRDefault="00AE5C3C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006D07D8" w:rsidRPr="00121BBC">
              <w:rPr>
                <w:rFonts w:ascii="PMingLiU" w:eastAsia="PMingLiU" w:hAnsi="PMingLiU"/>
              </w:rPr>
              <w:t>2</w:t>
            </w:r>
            <w:r w:rsidR="006D07D8" w:rsidRPr="00121BBC">
              <w:rPr>
                <w:rFonts w:ascii="PMingLiU" w:eastAsia="PMingLiU" w:hAnsi="PMingLiU"/>
                <w:vertAlign w:val="superscript"/>
              </w:rPr>
              <w:t xml:space="preserve"> </w:t>
            </w:r>
            <w:r w:rsidR="006D07D8" w:rsidRPr="00121BBC">
              <w:rPr>
                <w:rFonts w:ascii="PMingLiU" w:eastAsia="PMingLiU" w:hAnsi="PMingLiU"/>
              </w:rPr>
              <w:t xml:space="preserve">– 5 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</w:p>
          <w:p w14:paraId="68F20036" w14:textId="6DC44552" w:rsidR="00A33123" w:rsidRPr="00121BBC" w:rsidRDefault="00AE5C3C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426CA774" w:rsidRPr="00121BBC">
              <w:rPr>
                <w:rFonts w:ascii="PMingLiU" w:eastAsia="PMingLiU" w:hAnsi="PMingLiU"/>
              </w:rPr>
              <w:t>15 –</w:t>
            </w:r>
            <w:r w:rsidR="0026336D" w:rsidRPr="00121BBC">
              <w:rPr>
                <w:rFonts w:ascii="PMingLiU" w:eastAsia="PMingLiU" w:hAnsi="PMingLiU"/>
              </w:rPr>
              <w:t xml:space="preserve"> 18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  <w:r w:rsidR="0026336D" w:rsidRPr="00121BBC">
              <w:rPr>
                <w:rFonts w:ascii="PMingLiU" w:eastAsia="PMingLiU" w:hAnsi="PMingLiU"/>
              </w:rPr>
              <w:t xml:space="preserve"> </w:t>
            </w:r>
          </w:p>
        </w:tc>
        <w:tc>
          <w:tcPr>
            <w:tcW w:w="2170" w:type="pct"/>
          </w:tcPr>
          <w:p w14:paraId="26FEFE7F" w14:textId="642ED45F" w:rsidR="00DD3603" w:rsidRPr="00121BBC" w:rsidRDefault="00AE5C3C" w:rsidP="000649B8">
            <w:pPr>
              <w:rPr>
                <w:rFonts w:ascii="PMingLiU" w:eastAsia="PMingLiU" w:hAnsi="PMingLiU" w:cs="Calibri"/>
                <w:lang w:val="en-US" w:eastAsia="zh-TW"/>
              </w:rPr>
            </w:pPr>
            <w:r w:rsidRPr="00121BBC">
              <w:rPr>
                <w:rFonts w:ascii="PMingLiU" w:eastAsia="PMingLiU" w:hAnsi="PMingLiU" w:cs="Microsoft YaHei" w:hint="eastAsia"/>
                <w:lang w:eastAsia="zh-TW"/>
              </w:rPr>
              <w:t>認識</w:t>
            </w:r>
            <w:r w:rsidR="00DD3603" w:rsidRPr="00121BBC">
              <w:rPr>
                <w:rFonts w:ascii="PMingLiU" w:eastAsia="PMingLiU" w:hAnsi="PMingLiU" w:cs="Microsoft YaHei" w:hint="eastAsia"/>
                <w:lang w:eastAsia="zh-TW"/>
              </w:rPr>
              <w:t>海岸植物</w:t>
            </w:r>
            <w:r w:rsidRPr="00121BBC">
              <w:rPr>
                <w:rFonts w:ascii="PMingLiU" w:eastAsia="PMingLiU" w:hAnsi="PMingLiU" w:cs="Microsoft YaHei" w:hint="eastAsia"/>
                <w:lang w:eastAsia="zh-TW"/>
              </w:rPr>
              <w:t>；與</w:t>
            </w:r>
            <w:r w:rsidRPr="00121BBC">
              <w:rPr>
                <w:rFonts w:ascii="PMingLiU" w:eastAsia="PMingLiU" w:hAnsi="PMingLiU" w:hint="eastAsia"/>
                <w:lang w:eastAsia="zh-TW"/>
              </w:rPr>
              <w:t>貝拉林半島集水區保育組織一同淘沙尋寶</w:t>
            </w:r>
          </w:p>
        </w:tc>
        <w:tc>
          <w:tcPr>
            <w:tcW w:w="1819" w:type="pct"/>
          </w:tcPr>
          <w:p w14:paraId="7F56A8A5" w14:textId="77777777" w:rsidR="00AE5C3C" w:rsidRPr="00121BBC" w:rsidRDefault="00AA6E05" w:rsidP="00AE5C3C">
            <w:pPr>
              <w:rPr>
                <w:rFonts w:ascii="PMingLiU" w:eastAsia="PMingLiU" w:hAnsi="PMingLiU"/>
                <w:lang w:eastAsia="zh-CN"/>
              </w:rPr>
            </w:pPr>
            <w:r w:rsidRPr="00121BBC">
              <w:rPr>
                <w:rFonts w:ascii="PMingLiU" w:eastAsia="PMingLiU" w:hAnsi="PMingLiU"/>
              </w:rPr>
              <w:t>Naomi Wells</w:t>
            </w:r>
            <w:r w:rsidR="00AE5C3C" w:rsidRPr="00121BBC">
              <w:rPr>
                <w:rFonts w:ascii="PMingLiU" w:eastAsia="PMingLiU" w:hAnsi="PMingLiU" w:hint="eastAsia"/>
                <w:lang w:eastAsia="zh-CN"/>
              </w:rPr>
              <w:t>，</w:t>
            </w:r>
          </w:p>
          <w:p w14:paraId="1F7610AD" w14:textId="4B8318AE" w:rsidR="00AA6E05" w:rsidRPr="00121BBC" w:rsidRDefault="00DD3603" w:rsidP="00AE5C3C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</w:rPr>
              <w:t>貝拉林半島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集水區保育組織</w:t>
            </w:r>
          </w:p>
        </w:tc>
      </w:tr>
      <w:tr w:rsidR="00CE185B" w:rsidRPr="00121BBC" w14:paraId="74CB5E9F" w14:textId="77777777" w:rsidTr="5A3504E6">
        <w:tc>
          <w:tcPr>
            <w:tcW w:w="1011" w:type="pct"/>
          </w:tcPr>
          <w:p w14:paraId="2C4BDAA0" w14:textId="5D0E5086" w:rsidR="00FB6BC9" w:rsidRPr="00121BBC" w:rsidRDefault="00AE5C3C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00682C39" w:rsidRPr="00121BBC">
              <w:rPr>
                <w:rFonts w:ascii="PMingLiU" w:eastAsia="PMingLiU" w:hAnsi="PMingLiU"/>
              </w:rPr>
              <w:t>8</w:t>
            </w:r>
            <w:r w:rsidR="00682C39" w:rsidRPr="00121BBC">
              <w:rPr>
                <w:rFonts w:ascii="PMingLiU" w:eastAsia="PMingLiU" w:hAnsi="PMingLiU"/>
                <w:vertAlign w:val="superscript"/>
              </w:rPr>
              <w:t xml:space="preserve"> </w:t>
            </w:r>
            <w:r w:rsidR="00682C39" w:rsidRPr="00121BBC">
              <w:rPr>
                <w:rFonts w:ascii="PMingLiU" w:eastAsia="PMingLiU" w:hAnsi="PMingLiU"/>
              </w:rPr>
              <w:t>– 11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  <w:r w:rsidR="00682C39" w:rsidRPr="00121BBC">
              <w:rPr>
                <w:rFonts w:ascii="PMingLiU" w:eastAsia="PMingLiU" w:hAnsi="PMingLiU"/>
              </w:rPr>
              <w:t xml:space="preserve"> </w:t>
            </w:r>
          </w:p>
          <w:p w14:paraId="0318DE2C" w14:textId="06BFB351" w:rsidR="00123AE0" w:rsidRPr="00121BBC" w:rsidRDefault="00AE5C3C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00123AE0" w:rsidRPr="00121BBC">
              <w:rPr>
                <w:rFonts w:ascii="PMingLiU" w:eastAsia="PMingLiU" w:hAnsi="PMingLiU"/>
              </w:rPr>
              <w:t>21</w:t>
            </w:r>
            <w:r w:rsidR="00645857" w:rsidRPr="00121BBC">
              <w:rPr>
                <w:rFonts w:ascii="PMingLiU" w:eastAsia="PMingLiU" w:hAnsi="PMingLiU"/>
              </w:rPr>
              <w:t xml:space="preserve"> –</w:t>
            </w:r>
            <w:r w:rsidR="00123AE0" w:rsidRPr="00121BBC">
              <w:rPr>
                <w:rFonts w:ascii="PMingLiU" w:eastAsia="PMingLiU" w:hAnsi="PMingLiU"/>
              </w:rPr>
              <w:t xml:space="preserve"> 24 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</w:p>
        </w:tc>
        <w:tc>
          <w:tcPr>
            <w:tcW w:w="2170" w:type="pct"/>
          </w:tcPr>
          <w:p w14:paraId="6C0FE46C" w14:textId="0EC073E3" w:rsidR="00AA6E05" w:rsidRPr="00121BBC" w:rsidRDefault="00DD3603" w:rsidP="000649B8">
            <w:pPr>
              <w:rPr>
                <w:rFonts w:ascii="PMingLiU" w:eastAsia="PMingLiU" w:hAnsi="PMingLiU"/>
                <w:lang w:eastAsia="zh-TW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潮間帶寶藏</w:t>
            </w:r>
          </w:p>
        </w:tc>
        <w:tc>
          <w:tcPr>
            <w:tcW w:w="1819" w:type="pct"/>
          </w:tcPr>
          <w:p w14:paraId="127AC414" w14:textId="4456ADB7" w:rsidR="00840969" w:rsidRPr="00121BBC" w:rsidRDefault="00AA6E05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Marg O’Toole</w:t>
            </w:r>
            <w:r w:rsidR="00121BBC" w:rsidRPr="00121BBC">
              <w:rPr>
                <w:rFonts w:ascii="PMingLiU" w:eastAsia="PMingLiU" w:hAnsi="PMingLiU"/>
              </w:rPr>
              <w:t>，</w:t>
            </w:r>
          </w:p>
          <w:p w14:paraId="38BAE40B" w14:textId="72D1EE2D" w:rsidR="00AA6E05" w:rsidRPr="00121BBC" w:rsidRDefault="00AA6E05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Habitat Connection</w:t>
            </w:r>
          </w:p>
        </w:tc>
      </w:tr>
      <w:tr w:rsidR="00CE185B" w:rsidRPr="00121BBC" w14:paraId="66127091" w14:textId="77777777" w:rsidTr="5A3504E6">
        <w:tc>
          <w:tcPr>
            <w:tcW w:w="1011" w:type="pct"/>
          </w:tcPr>
          <w:p w14:paraId="78777EDC" w14:textId="42814B7D" w:rsidR="00AA6E05" w:rsidRPr="00121BBC" w:rsidRDefault="00AE5C3C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5C72722E" w:rsidRPr="00121BBC">
              <w:rPr>
                <w:rFonts w:ascii="PMingLiU" w:eastAsia="PMingLiU" w:hAnsi="PMingLiU"/>
              </w:rPr>
              <w:t>8 –</w:t>
            </w:r>
            <w:r w:rsidR="001978F4" w:rsidRPr="00121BBC">
              <w:rPr>
                <w:rFonts w:ascii="PMingLiU" w:eastAsia="PMingLiU" w:hAnsi="PMingLiU"/>
              </w:rPr>
              <w:t xml:space="preserve"> 11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  <w:r w:rsidR="001978F4" w:rsidRPr="00121BBC">
              <w:rPr>
                <w:rFonts w:ascii="PMingLiU" w:eastAsia="PMingLiU" w:hAnsi="PMingLiU"/>
              </w:rPr>
              <w:t xml:space="preserve"> </w:t>
            </w:r>
          </w:p>
        </w:tc>
        <w:tc>
          <w:tcPr>
            <w:tcW w:w="2170" w:type="pct"/>
          </w:tcPr>
          <w:p w14:paraId="1B4ABD14" w14:textId="71987617" w:rsidR="00AA6E05" w:rsidRPr="00121BBC" w:rsidRDefault="6EC0B594" w:rsidP="000649B8">
            <w:pPr>
              <w:rPr>
                <w:rFonts w:ascii="PMingLiU" w:eastAsia="PMingLiU" w:hAnsi="PMingLiU"/>
                <w:lang w:eastAsia="zh-TW"/>
              </w:rPr>
            </w:pPr>
            <w:r w:rsidRPr="00121BBC">
              <w:rPr>
                <w:rFonts w:ascii="PMingLiU" w:eastAsia="PMingLiU" w:hAnsi="PMingLiU" w:cs="Calibri"/>
                <w:color w:val="000000" w:themeColor="text1"/>
                <w:lang w:eastAsia="zh-TW"/>
              </w:rPr>
              <w:t>Bug Blit</w:t>
            </w:r>
            <w:r w:rsidR="00121BBC" w:rsidRPr="00121BBC">
              <w:rPr>
                <w:rFonts w:ascii="PMingLiU" w:eastAsia="PMingLiU" w:hAnsi="PMingLiU" w:cs="Calibri" w:hint="eastAsia"/>
                <w:color w:val="000000" w:themeColor="text1"/>
                <w:lang w:eastAsia="zh-TW"/>
              </w:rPr>
              <w:t>z</w:t>
            </w:r>
            <w:r w:rsidR="00121BBC" w:rsidRPr="00121BBC">
              <w:rPr>
                <w:rFonts w:ascii="PMingLiU" w:eastAsia="PMingLiU" w:hAnsi="PMingLiU" w:cs="Microsoft YaHei" w:hint="eastAsia"/>
                <w:color w:val="000000" w:themeColor="text1"/>
                <w:lang w:eastAsia="zh-TW"/>
              </w:rPr>
              <w:t>漫遊</w:t>
            </w:r>
            <w:r w:rsidRPr="00121BBC">
              <w:rPr>
                <w:rFonts w:ascii="PMingLiU" w:eastAsia="PMingLiU" w:hAnsi="PMingLiU" w:cs="Calibri"/>
                <w:color w:val="000000" w:themeColor="text1"/>
                <w:lang w:eastAsia="zh-TW"/>
              </w:rPr>
              <w:t xml:space="preserve">Nungurner </w:t>
            </w:r>
            <w:r w:rsidR="00DD3603" w:rsidRPr="00121BBC">
              <w:rPr>
                <w:rFonts w:ascii="PMingLiU" w:eastAsia="PMingLiU" w:hAnsi="PMingLiU" w:cs="Microsoft YaHei" w:hint="eastAsia"/>
                <w:color w:val="000000" w:themeColor="text1"/>
                <w:lang w:eastAsia="zh-TW"/>
              </w:rPr>
              <w:t>碼頭</w:t>
            </w:r>
            <w:r w:rsidR="176C4836" w:rsidRPr="00121BBC">
              <w:rPr>
                <w:rFonts w:ascii="PMingLiU" w:eastAsia="PMingLiU" w:hAnsi="PMingLiU" w:cs="Calibri"/>
                <w:color w:val="000000" w:themeColor="text1"/>
                <w:lang w:eastAsia="zh-TW"/>
              </w:rPr>
              <w:t xml:space="preserve"> </w:t>
            </w:r>
            <w:r w:rsidR="1C667DA3" w:rsidRPr="00121BBC">
              <w:rPr>
                <w:rFonts w:ascii="PMingLiU" w:eastAsia="PMingLiU" w:hAnsi="PMingLiU" w:cs="Calibri"/>
                <w:color w:val="000000" w:themeColor="text1"/>
                <w:lang w:eastAsia="zh-TW"/>
              </w:rPr>
              <w:t>-</w:t>
            </w:r>
            <w:r w:rsidR="00AE5C3C" w:rsidRPr="00121BBC">
              <w:rPr>
                <w:rFonts w:ascii="PMingLiU" w:eastAsia="PMingLiU" w:hAnsi="PMingLiU" w:cs="Microsoft YaHei" w:hint="eastAsia"/>
                <w:color w:val="000000" w:themeColor="text1"/>
                <w:lang w:eastAsia="zh-TW"/>
              </w:rPr>
              <w:t>闔家共賞</w:t>
            </w:r>
            <w:r w:rsidR="00DD3603" w:rsidRPr="00121BBC">
              <w:rPr>
                <w:rFonts w:ascii="PMingLiU" w:eastAsia="PMingLiU" w:hAnsi="PMingLiU" w:cs="Microsoft YaHei" w:hint="eastAsia"/>
                <w:color w:val="000000" w:themeColor="text1"/>
                <w:lang w:eastAsia="zh-TW"/>
              </w:rPr>
              <w:t>淺灘的無脊椎動物</w:t>
            </w:r>
          </w:p>
        </w:tc>
        <w:tc>
          <w:tcPr>
            <w:tcW w:w="1819" w:type="pct"/>
          </w:tcPr>
          <w:p w14:paraId="197D58F5" w14:textId="64E8B462" w:rsidR="00EE0653" w:rsidRPr="00121BBC" w:rsidRDefault="00AA6E05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Dr John Caldow</w:t>
            </w:r>
            <w:r w:rsidR="006C09C5" w:rsidRPr="00121BBC">
              <w:rPr>
                <w:rFonts w:ascii="PMingLiU" w:eastAsia="PMingLiU" w:hAnsi="PMingLiU"/>
              </w:rPr>
              <w:t xml:space="preserve"> &amp; Erin Nowak</w:t>
            </w:r>
            <w:r w:rsidR="00121BBC" w:rsidRPr="00121BBC">
              <w:rPr>
                <w:rFonts w:ascii="PMingLiU" w:eastAsia="PMingLiU" w:hAnsi="PMingLiU"/>
              </w:rPr>
              <w:t>，</w:t>
            </w:r>
          </w:p>
          <w:p w14:paraId="1D447392" w14:textId="1DC8688E" w:rsidR="00AA6E05" w:rsidRPr="00121BBC" w:rsidRDefault="00DD3603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CN"/>
              </w:rPr>
              <w:t>環境組織</w:t>
            </w:r>
            <w:r w:rsidR="00121BBC" w:rsidRPr="00121BBC">
              <w:rPr>
                <w:rFonts w:ascii="PMingLiU" w:eastAsia="PMingLiU" w:hAnsi="PMingLiU"/>
              </w:rPr>
              <w:t>Bug Blitz</w:t>
            </w:r>
          </w:p>
        </w:tc>
      </w:tr>
      <w:tr w:rsidR="00CE185B" w:rsidRPr="00121BBC" w14:paraId="313547F8" w14:textId="77777777" w:rsidTr="5A3504E6">
        <w:tc>
          <w:tcPr>
            <w:tcW w:w="1011" w:type="pct"/>
          </w:tcPr>
          <w:p w14:paraId="6C756448" w14:textId="12444C60" w:rsidR="00AA6E05" w:rsidRPr="00121BBC" w:rsidRDefault="00AE5C3C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04BABD0F" w:rsidRPr="00121BBC">
              <w:rPr>
                <w:rFonts w:ascii="PMingLiU" w:eastAsia="PMingLiU" w:hAnsi="PMingLiU"/>
              </w:rPr>
              <w:t>8 –</w:t>
            </w:r>
            <w:r w:rsidR="001978F4" w:rsidRPr="00121BBC">
              <w:rPr>
                <w:rFonts w:ascii="PMingLiU" w:eastAsia="PMingLiU" w:hAnsi="PMingLiU"/>
              </w:rPr>
              <w:t xml:space="preserve"> 11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</w:p>
        </w:tc>
        <w:tc>
          <w:tcPr>
            <w:tcW w:w="2170" w:type="pct"/>
          </w:tcPr>
          <w:p w14:paraId="6E9516CA" w14:textId="65B87109" w:rsidR="00DD3603" w:rsidRPr="00121BBC" w:rsidRDefault="00DD3603" w:rsidP="000649B8">
            <w:pPr>
              <w:rPr>
                <w:rFonts w:ascii="PMingLiU" w:eastAsia="PMingLiU" w:hAnsi="PMingLiU"/>
                <w:lang w:eastAsia="zh-TW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菲利普港</w:t>
            </w:r>
            <w:r w:rsidR="00AE5C3C" w:rsidRPr="00121BBC">
              <w:rPr>
                <w:rFonts w:ascii="PMingLiU" w:eastAsia="PMingLiU" w:hAnsi="PMingLiU" w:hint="eastAsia"/>
                <w:lang w:eastAsia="zh-TW"/>
              </w:rPr>
              <w:t>的</w:t>
            </w:r>
            <w:r w:rsidRPr="00121BBC">
              <w:rPr>
                <w:rFonts w:ascii="PMingLiU" w:eastAsia="PMingLiU" w:hAnsi="PMingLiU" w:hint="eastAsia"/>
                <w:lang w:eastAsia="zh-TW"/>
              </w:rPr>
              <w:t>形成</w:t>
            </w:r>
            <w:r w:rsidR="00AE5C3C" w:rsidRPr="00121BBC">
              <w:rPr>
                <w:rFonts w:ascii="PMingLiU" w:eastAsia="PMingLiU" w:hAnsi="PMingLiU" w:hint="eastAsia"/>
                <w:lang w:eastAsia="zh-CN"/>
              </w:rPr>
              <w:t>及其海洋居民</w:t>
            </w:r>
          </w:p>
        </w:tc>
        <w:tc>
          <w:tcPr>
            <w:tcW w:w="1819" w:type="pct"/>
          </w:tcPr>
          <w:p w14:paraId="123205F2" w14:textId="29F9D494" w:rsidR="00EE0653" w:rsidRPr="00121BBC" w:rsidRDefault="00AA6E05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Ray Lewis</w:t>
            </w:r>
            <w:r w:rsidR="00121BBC" w:rsidRPr="00121BBC">
              <w:rPr>
                <w:rFonts w:ascii="PMingLiU" w:eastAsia="PMingLiU" w:hAnsi="PMingLiU"/>
              </w:rPr>
              <w:t>，</w:t>
            </w:r>
          </w:p>
          <w:p w14:paraId="68982E4E" w14:textId="32FCC837" w:rsidR="00AA6E05" w:rsidRPr="00121BBC" w:rsidRDefault="00DD3603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CN"/>
              </w:rPr>
              <w:t>海洋教育科學活動中心</w:t>
            </w:r>
          </w:p>
        </w:tc>
      </w:tr>
      <w:tr w:rsidR="00CE185B" w:rsidRPr="00121BBC" w14:paraId="3F174CD0" w14:textId="77777777" w:rsidTr="5A3504E6">
        <w:tc>
          <w:tcPr>
            <w:tcW w:w="1011" w:type="pct"/>
          </w:tcPr>
          <w:p w14:paraId="6416C291" w14:textId="612D0C47" w:rsidR="00AA6E05" w:rsidRPr="00121BBC" w:rsidRDefault="00AE5C3C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lastRenderedPageBreak/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001978F4" w:rsidRPr="00121BBC">
              <w:rPr>
                <w:rFonts w:ascii="PMingLiU" w:eastAsia="PMingLiU" w:hAnsi="PMingLiU"/>
              </w:rPr>
              <w:t>8</w:t>
            </w:r>
            <w:r w:rsidR="001978F4" w:rsidRPr="00121BBC">
              <w:rPr>
                <w:rFonts w:ascii="PMingLiU" w:eastAsia="PMingLiU" w:hAnsi="PMingLiU"/>
                <w:vertAlign w:val="superscript"/>
              </w:rPr>
              <w:t xml:space="preserve"> </w:t>
            </w:r>
            <w:r w:rsidR="001978F4" w:rsidRPr="00121BBC">
              <w:rPr>
                <w:rFonts w:ascii="PMingLiU" w:eastAsia="PMingLiU" w:hAnsi="PMingLiU"/>
              </w:rPr>
              <w:t xml:space="preserve">– 11 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</w:p>
        </w:tc>
        <w:tc>
          <w:tcPr>
            <w:tcW w:w="2170" w:type="pct"/>
          </w:tcPr>
          <w:p w14:paraId="58332DD5" w14:textId="370EC98B" w:rsidR="00DD3603" w:rsidRPr="00121BBC" w:rsidRDefault="00DD3603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CN"/>
              </w:rPr>
              <w:t>如何防止</w:t>
            </w:r>
            <w:r w:rsidRPr="00121BBC">
              <w:rPr>
                <w:rFonts w:ascii="PMingLiU" w:eastAsia="PMingLiU" w:hAnsi="PMingLiU" w:hint="eastAsia"/>
              </w:rPr>
              <w:t>菲利普港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的塑料污染</w:t>
            </w:r>
          </w:p>
        </w:tc>
        <w:tc>
          <w:tcPr>
            <w:tcW w:w="1819" w:type="pct"/>
          </w:tcPr>
          <w:p w14:paraId="3E723991" w14:textId="19F12EDA" w:rsidR="00AA6E05" w:rsidRPr="00121BBC" w:rsidRDefault="0076161B" w:rsidP="0076161B">
            <w:pPr>
              <w:spacing w:before="100" w:beforeAutospacing="1" w:after="100" w:afterAutospacing="1"/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Saniya Dsouza</w:t>
            </w:r>
            <w:r w:rsidR="00121BBC" w:rsidRPr="00121BBC">
              <w:rPr>
                <w:rFonts w:ascii="PMingLiU" w:eastAsia="PMingLiU" w:hAnsi="PMingLiU"/>
              </w:rPr>
              <w:t>，</w:t>
            </w:r>
            <w:r w:rsidR="00DD3603" w:rsidRPr="00121BBC">
              <w:rPr>
                <w:rFonts w:ascii="PMingLiU" w:eastAsia="PMingLiU" w:hAnsi="PMingLiU" w:hint="eastAsia"/>
                <w:lang w:eastAsia="zh-CN"/>
              </w:rPr>
              <w:t>多元文化海灣</w:t>
            </w:r>
            <w:r w:rsidR="00191971">
              <w:rPr>
                <w:rFonts w:ascii="DengXian" w:eastAsia="DengXian" w:hAnsi="DengXian" w:hint="eastAsia"/>
                <w:lang w:eastAsia="zh-CN"/>
              </w:rPr>
              <w:t>前</w:t>
            </w:r>
            <w:r w:rsidR="00DD3603" w:rsidRPr="00121BBC">
              <w:rPr>
                <w:rFonts w:ascii="PMingLiU" w:eastAsia="PMingLiU" w:hAnsi="PMingLiU" w:hint="eastAsia"/>
                <w:lang w:eastAsia="zh-CN"/>
              </w:rPr>
              <w:t>大使</w:t>
            </w:r>
            <w:r w:rsidRPr="00121BBC">
              <w:rPr>
                <w:rFonts w:ascii="PMingLiU" w:eastAsia="PMingLiU" w:hAnsi="PMingLiU"/>
              </w:rPr>
              <w:br/>
              <w:t>Chenxin Tu</w:t>
            </w:r>
            <w:r w:rsidR="00121BBC" w:rsidRPr="00121BBC">
              <w:rPr>
                <w:rFonts w:ascii="PMingLiU" w:eastAsia="PMingLiU" w:hAnsi="PMingLiU"/>
              </w:rPr>
              <w:t>，</w:t>
            </w:r>
            <w:r w:rsidR="00DD3603" w:rsidRPr="00121BBC">
              <w:rPr>
                <w:rFonts w:ascii="PMingLiU" w:eastAsia="PMingLiU" w:hAnsi="PMingLiU" w:hint="eastAsia"/>
                <w:lang w:eastAsia="zh-CN"/>
              </w:rPr>
              <w:t>多元文化海岸</w:t>
            </w:r>
            <w:r w:rsidR="00191971">
              <w:rPr>
                <w:rFonts w:ascii="DengXian" w:eastAsia="DengXian" w:hAnsi="DengXian" w:hint="eastAsia"/>
                <w:lang w:eastAsia="zh-CN"/>
              </w:rPr>
              <w:t>前</w:t>
            </w:r>
            <w:r w:rsidR="00DD3603" w:rsidRPr="00121BBC">
              <w:rPr>
                <w:rFonts w:ascii="PMingLiU" w:eastAsia="PMingLiU" w:hAnsi="PMingLiU" w:hint="eastAsia"/>
                <w:lang w:eastAsia="zh-CN"/>
              </w:rPr>
              <w:t>大使</w:t>
            </w:r>
            <w:r w:rsidRPr="00121BBC">
              <w:rPr>
                <w:rFonts w:ascii="PMingLiU" w:eastAsia="PMingLiU" w:hAnsi="PMingLiU"/>
              </w:rPr>
              <w:br/>
              <w:t>Hilda Poloso</w:t>
            </w:r>
            <w:r w:rsidR="00121BBC" w:rsidRPr="00121BBC">
              <w:rPr>
                <w:rFonts w:ascii="PMingLiU" w:eastAsia="PMingLiU" w:hAnsi="PMingLiU"/>
              </w:rPr>
              <w:t>，</w:t>
            </w:r>
            <w:r w:rsidR="00DD3603" w:rsidRPr="00121BBC">
              <w:rPr>
                <w:rFonts w:ascii="PMingLiU" w:eastAsia="PMingLiU" w:hAnsi="PMingLiU" w:hint="eastAsia"/>
              </w:rPr>
              <w:t>塑膠微粒分析</w:t>
            </w:r>
            <w:r w:rsidR="00DD3603" w:rsidRPr="00121BBC">
              <w:rPr>
                <w:rFonts w:ascii="PMingLiU" w:eastAsia="PMingLiU" w:hAnsi="PMingLiU" w:hint="eastAsia"/>
                <w:lang w:eastAsia="zh-CN"/>
              </w:rPr>
              <w:t>組組長</w:t>
            </w:r>
            <w:r w:rsidRPr="00121BBC">
              <w:rPr>
                <w:rFonts w:ascii="PMingLiU" w:eastAsia="PMingLiU" w:hAnsi="PMingLiU"/>
              </w:rPr>
              <w:br/>
              <w:t>Josh Solomonsz</w:t>
            </w:r>
            <w:r w:rsidR="00121BBC" w:rsidRPr="00121BBC">
              <w:rPr>
                <w:rFonts w:ascii="PMingLiU" w:eastAsia="PMingLiU" w:hAnsi="PMingLiU"/>
              </w:rPr>
              <w:t>，</w:t>
            </w:r>
            <w:r w:rsidR="00DD3603" w:rsidRPr="00121BBC">
              <w:rPr>
                <w:rFonts w:ascii="PMingLiU" w:eastAsia="PMingLiU" w:hAnsi="PMingLiU" w:hint="eastAsia"/>
              </w:rPr>
              <w:t>菲利普港</w:t>
            </w:r>
            <w:r w:rsidR="00DD3603" w:rsidRPr="00121BBC">
              <w:rPr>
                <w:rFonts w:ascii="PMingLiU" w:eastAsia="PMingLiU" w:hAnsi="PMingLiU" w:hint="eastAsia"/>
                <w:lang w:eastAsia="zh-CN"/>
              </w:rPr>
              <w:t>生態教育館</w:t>
            </w:r>
          </w:p>
        </w:tc>
      </w:tr>
      <w:tr w:rsidR="00CE185B" w:rsidRPr="00121BBC" w14:paraId="771353A4" w14:textId="77777777" w:rsidTr="5A3504E6">
        <w:tc>
          <w:tcPr>
            <w:tcW w:w="1011" w:type="pct"/>
          </w:tcPr>
          <w:p w14:paraId="7BEA98EE" w14:textId="419DCF40" w:rsidR="00AA6E05" w:rsidRPr="00121BBC" w:rsidRDefault="00AE5C3C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00840FBD" w:rsidRPr="00121BBC">
              <w:rPr>
                <w:rFonts w:ascii="PMingLiU" w:eastAsia="PMingLiU" w:hAnsi="PMingLiU"/>
              </w:rPr>
              <w:t>15</w:t>
            </w:r>
            <w:r w:rsidR="00840FBD" w:rsidRPr="00121BBC">
              <w:rPr>
                <w:rFonts w:ascii="PMingLiU" w:eastAsia="PMingLiU" w:hAnsi="PMingLiU"/>
                <w:vertAlign w:val="superscript"/>
              </w:rPr>
              <w:t xml:space="preserve"> </w:t>
            </w:r>
            <w:r w:rsidR="00840FBD" w:rsidRPr="00121BBC">
              <w:rPr>
                <w:rFonts w:ascii="PMingLiU" w:eastAsia="PMingLiU" w:hAnsi="PMingLiU"/>
              </w:rPr>
              <w:t xml:space="preserve">– 18 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</w:p>
        </w:tc>
        <w:tc>
          <w:tcPr>
            <w:tcW w:w="2170" w:type="pct"/>
          </w:tcPr>
          <w:p w14:paraId="71F9ECB3" w14:textId="2A8E739F" w:rsidR="00AA6E05" w:rsidRPr="00121BBC" w:rsidRDefault="00DD3603" w:rsidP="000649B8">
            <w:pPr>
              <w:rPr>
                <w:rFonts w:ascii="PMingLiU" w:eastAsia="PMingLiU" w:hAnsi="PMingLiU"/>
                <w:lang w:eastAsia="zh-TW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維多利亞潛水趣：夏季</w:t>
            </w:r>
            <w:r w:rsidRPr="00121BBC">
              <w:rPr>
                <w:rFonts w:ascii="PMingLiU" w:eastAsia="PMingLiU" w:hAnsi="PMingLiU"/>
                <w:lang w:eastAsia="zh-TW"/>
              </w:rPr>
              <w:t>1</w:t>
            </w:r>
            <w:r w:rsidR="00AE5C3C" w:rsidRPr="00121BBC">
              <w:rPr>
                <w:rFonts w:ascii="PMingLiU" w:eastAsia="PMingLiU" w:hAnsi="PMingLiU"/>
                <w:lang w:eastAsia="zh-TW"/>
              </w:rPr>
              <w:t>0</w:t>
            </w:r>
            <w:r w:rsidR="00AE5C3C" w:rsidRPr="00121BBC">
              <w:rPr>
                <w:rFonts w:ascii="PMingLiU" w:eastAsia="PMingLiU" w:hAnsi="PMingLiU" w:hint="eastAsia"/>
                <w:lang w:eastAsia="zh-TW"/>
              </w:rPr>
              <w:t>大景點推薦</w:t>
            </w:r>
          </w:p>
        </w:tc>
        <w:tc>
          <w:tcPr>
            <w:tcW w:w="1819" w:type="pct"/>
          </w:tcPr>
          <w:p w14:paraId="42A63F03" w14:textId="2C0FB8BA" w:rsidR="0023141D" w:rsidRPr="00121BBC" w:rsidRDefault="00AA6E05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Jack Breedon</w:t>
            </w:r>
            <w:r w:rsidR="00121BBC" w:rsidRPr="00121BBC">
              <w:rPr>
                <w:rFonts w:ascii="PMingLiU" w:eastAsia="PMingLiU" w:hAnsi="PMingLiU"/>
              </w:rPr>
              <w:t>，</w:t>
            </w:r>
          </w:p>
          <w:p w14:paraId="1BFA942D" w14:textId="549F1379" w:rsidR="00AA6E05" w:rsidRPr="00121BBC" w:rsidRDefault="00121BBC" w:rsidP="000649B8">
            <w:pPr>
              <w:rPr>
                <w:rFonts w:ascii="PMingLiU" w:eastAsia="PMingLiU" w:hAnsi="PMingLiU"/>
                <w:lang w:eastAsia="zh-CN"/>
              </w:rPr>
            </w:pPr>
            <w:r w:rsidRPr="00121BBC">
              <w:rPr>
                <w:rFonts w:ascii="PMingLiU" w:eastAsia="PMingLiU" w:hAnsi="PMingLiU" w:hint="eastAsia"/>
                <w:lang w:eastAsia="zh-CN"/>
              </w:rPr>
              <w:t>海底見（</w:t>
            </w:r>
            <w:r w:rsidR="00411754" w:rsidRPr="00121BBC">
              <w:rPr>
                <w:rFonts w:ascii="PMingLiU" w:eastAsia="PMingLiU" w:hAnsi="PMingLiU"/>
              </w:rPr>
              <w:t>Meet me Underwater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）</w:t>
            </w:r>
          </w:p>
        </w:tc>
      </w:tr>
      <w:tr w:rsidR="00CE185B" w:rsidRPr="00121BBC" w14:paraId="00A34C8B" w14:textId="77777777" w:rsidTr="5A3504E6">
        <w:tc>
          <w:tcPr>
            <w:tcW w:w="1011" w:type="pct"/>
          </w:tcPr>
          <w:p w14:paraId="7F521C2E" w14:textId="2D0AFE50" w:rsidR="00AA6E05" w:rsidRPr="00121BBC" w:rsidRDefault="00AE5C3C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  <w:lang w:eastAsia="zh-CN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00FD2DED" w:rsidRPr="00121BBC">
              <w:rPr>
                <w:rFonts w:ascii="PMingLiU" w:eastAsia="PMingLiU" w:hAnsi="PMingLiU" w:hint="eastAsia"/>
                <w:lang w:eastAsia="zh-CN"/>
              </w:rPr>
              <w:t>1</w:t>
            </w:r>
            <w:r w:rsidR="00FD2DED" w:rsidRPr="00121BBC">
              <w:rPr>
                <w:rFonts w:ascii="PMingLiU" w:eastAsia="PMingLiU" w:hAnsi="PMingLiU"/>
              </w:rPr>
              <w:t>5</w:t>
            </w:r>
            <w:r w:rsidR="00FD2DED" w:rsidRPr="00121BBC">
              <w:rPr>
                <w:rFonts w:ascii="PMingLiU" w:eastAsia="PMingLiU" w:hAnsi="PMingLiU"/>
                <w:vertAlign w:val="superscript"/>
              </w:rPr>
              <w:t xml:space="preserve"> </w:t>
            </w:r>
            <w:r w:rsidR="00FD2DED" w:rsidRPr="00121BBC">
              <w:rPr>
                <w:rFonts w:ascii="PMingLiU" w:eastAsia="PMingLiU" w:hAnsi="PMingLiU"/>
              </w:rPr>
              <w:t xml:space="preserve">– 18 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</w:p>
        </w:tc>
        <w:tc>
          <w:tcPr>
            <w:tcW w:w="2170" w:type="pct"/>
          </w:tcPr>
          <w:p w14:paraId="0C101D34" w14:textId="43C93D61" w:rsidR="00AE5C3C" w:rsidRPr="00121BBC" w:rsidRDefault="00AE5C3C" w:rsidP="000649B8">
            <w:pPr>
              <w:rPr>
                <w:rFonts w:ascii="PMingLiU" w:eastAsia="PMingLiU" w:hAnsi="PMingLiU"/>
                <w:lang w:eastAsia="zh-CN"/>
              </w:rPr>
            </w:pPr>
            <w:r w:rsidRPr="00121BBC">
              <w:rPr>
                <w:rFonts w:ascii="PMingLiU" w:eastAsia="PMingLiU" w:hAnsi="PMingLiU" w:hint="eastAsia"/>
                <w:lang w:eastAsia="zh-CN"/>
              </w:rPr>
              <w:t>海灣的古老化石</w:t>
            </w:r>
          </w:p>
        </w:tc>
        <w:tc>
          <w:tcPr>
            <w:tcW w:w="1819" w:type="pct"/>
          </w:tcPr>
          <w:p w14:paraId="613D1D8B" w14:textId="14D17CD9" w:rsidR="00AA6E05" w:rsidRPr="00121BBC" w:rsidRDefault="00AA6E05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Professor John Buckridge</w:t>
            </w:r>
            <w:r w:rsidR="00121BBC" w:rsidRPr="00121BBC">
              <w:rPr>
                <w:rFonts w:ascii="PMingLiU" w:eastAsia="PMingLiU" w:hAnsi="PMingLiU"/>
              </w:rPr>
              <w:t>，</w:t>
            </w:r>
            <w:r w:rsidR="00DD3603" w:rsidRPr="00121BBC">
              <w:rPr>
                <w:rFonts w:ascii="PMingLiU" w:eastAsia="PMingLiU" w:hAnsi="PMingLiU" w:hint="eastAsia"/>
                <w:lang w:eastAsia="zh-CN"/>
              </w:rPr>
              <w:t>海洋教育科學活動中心</w:t>
            </w:r>
          </w:p>
        </w:tc>
      </w:tr>
      <w:tr w:rsidR="00CE185B" w:rsidRPr="00121BBC" w14:paraId="4C1F677C" w14:textId="77777777" w:rsidTr="5A3504E6">
        <w:tc>
          <w:tcPr>
            <w:tcW w:w="1011" w:type="pct"/>
          </w:tcPr>
          <w:p w14:paraId="13BC2B51" w14:textId="5B93B390" w:rsidR="00AA6E05" w:rsidRPr="00121BBC" w:rsidRDefault="00AE5C3C" w:rsidP="5A3504E6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00890325" w:rsidRPr="00121BBC">
              <w:rPr>
                <w:rFonts w:ascii="PMingLiU" w:eastAsia="PMingLiU" w:hAnsi="PMingLiU"/>
              </w:rPr>
              <w:t>2</w:t>
            </w:r>
            <w:r w:rsidR="2C3DA984" w:rsidRPr="00121BBC">
              <w:rPr>
                <w:rFonts w:ascii="PMingLiU" w:eastAsia="PMingLiU" w:hAnsi="PMingLiU"/>
              </w:rPr>
              <w:t>1</w:t>
            </w:r>
            <w:r w:rsidR="2C3DA984" w:rsidRPr="00121BBC">
              <w:rPr>
                <w:rFonts w:ascii="PMingLiU" w:eastAsia="PMingLiU" w:hAnsi="PMingLiU"/>
                <w:vertAlign w:val="superscript"/>
              </w:rPr>
              <w:t xml:space="preserve"> </w:t>
            </w:r>
            <w:r w:rsidR="2C3DA984" w:rsidRPr="00121BBC">
              <w:rPr>
                <w:rFonts w:ascii="PMingLiU" w:eastAsia="PMingLiU" w:hAnsi="PMingLiU"/>
              </w:rPr>
              <w:t>– 24</w:t>
            </w:r>
            <w:r w:rsidR="00123AE0" w:rsidRPr="00121BBC">
              <w:rPr>
                <w:rFonts w:ascii="PMingLiU" w:eastAsia="PMingLiU" w:hAnsi="PMingLiU"/>
              </w:rPr>
              <w:t xml:space="preserve"> 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  <w:r w:rsidR="00123AE0" w:rsidRPr="00121BBC">
              <w:rPr>
                <w:rFonts w:ascii="PMingLiU" w:eastAsia="PMingLiU" w:hAnsi="PMingLiU"/>
              </w:rPr>
              <w:t xml:space="preserve"> </w:t>
            </w:r>
          </w:p>
        </w:tc>
        <w:tc>
          <w:tcPr>
            <w:tcW w:w="2170" w:type="pct"/>
          </w:tcPr>
          <w:p w14:paraId="34D68C75" w14:textId="577DC339" w:rsidR="00DD3603" w:rsidRPr="00121BBC" w:rsidRDefault="00DD3603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CN"/>
              </w:rPr>
              <w:t>加入零</w:t>
            </w:r>
            <w:r w:rsidR="00AE5C3C" w:rsidRPr="00121BBC">
              <w:rPr>
                <w:rFonts w:ascii="PMingLiU" w:eastAsia="PMingLiU" w:hAnsi="PMingLiU" w:hint="eastAsia"/>
                <w:lang w:eastAsia="zh-CN"/>
              </w:rPr>
              <w:t>浪費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浪潮</w:t>
            </w:r>
          </w:p>
        </w:tc>
        <w:tc>
          <w:tcPr>
            <w:tcW w:w="1819" w:type="pct"/>
          </w:tcPr>
          <w:p w14:paraId="79B0EDA2" w14:textId="7CF258D1" w:rsidR="0023141D" w:rsidRPr="00121BBC" w:rsidRDefault="00AA6E05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Tammy Logan</w:t>
            </w:r>
            <w:r w:rsidR="00121BBC" w:rsidRPr="00121BBC">
              <w:rPr>
                <w:rFonts w:ascii="PMingLiU" w:eastAsia="PMingLiU" w:hAnsi="PMingLiU"/>
              </w:rPr>
              <w:t>，</w:t>
            </w:r>
          </w:p>
          <w:p w14:paraId="25D7352B" w14:textId="17FBD3E5" w:rsidR="00AA6E05" w:rsidRPr="00121BBC" w:rsidRDefault="00DD3603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CN"/>
              </w:rPr>
              <w:t>暢遊</w:t>
            </w:r>
            <w:r w:rsidRPr="00121BBC">
              <w:rPr>
                <w:rFonts w:ascii="PMingLiU" w:eastAsia="PMingLiU" w:hAnsi="PMingLiU" w:hint="eastAsia"/>
              </w:rPr>
              <w:t>吉普斯蘭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部落格</w:t>
            </w:r>
            <w:r w:rsidR="00121BBC" w:rsidRPr="00121BBC">
              <w:rPr>
                <w:rFonts w:ascii="PMingLiU" w:eastAsia="PMingLiU" w:hAnsi="PMingLiU" w:hint="eastAsia"/>
                <w:lang w:eastAsia="zh-CN"/>
              </w:rPr>
              <w:t>（</w:t>
            </w:r>
            <w:r w:rsidR="00121BBC" w:rsidRPr="00121BBC">
              <w:rPr>
                <w:rFonts w:ascii="PMingLiU" w:eastAsia="PMingLiU" w:hAnsi="PMingLiU"/>
              </w:rPr>
              <w:t>Gippsland Unwrapped</w:t>
            </w:r>
            <w:r w:rsidR="00121BBC" w:rsidRPr="00121BBC">
              <w:rPr>
                <w:rFonts w:ascii="PMingLiU" w:eastAsia="PMingLiU" w:hAnsi="PMingLiU" w:hint="eastAsia"/>
                <w:lang w:eastAsia="zh-CN"/>
              </w:rPr>
              <w:t>）</w:t>
            </w:r>
          </w:p>
        </w:tc>
      </w:tr>
      <w:tr w:rsidR="00CE185B" w:rsidRPr="00121BBC" w14:paraId="416D7D61" w14:textId="77777777" w:rsidTr="5A3504E6">
        <w:trPr>
          <w:trHeight w:val="623"/>
        </w:trPr>
        <w:tc>
          <w:tcPr>
            <w:tcW w:w="1011" w:type="pct"/>
          </w:tcPr>
          <w:p w14:paraId="6524202F" w14:textId="77C3B89E" w:rsidR="00AA6E05" w:rsidRPr="00121BBC" w:rsidRDefault="00AE5C3C" w:rsidP="5A3504E6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595D9D6B" w:rsidRPr="00121BBC">
              <w:rPr>
                <w:rFonts w:ascii="PMingLiU" w:eastAsia="PMingLiU" w:hAnsi="PMingLiU" w:hint="eastAsia"/>
                <w:lang w:eastAsia="zh-CN"/>
              </w:rPr>
              <w:t>2</w:t>
            </w:r>
            <w:r w:rsidR="595D9D6B" w:rsidRPr="00121BBC">
              <w:rPr>
                <w:rFonts w:ascii="PMingLiU" w:eastAsia="PMingLiU" w:hAnsi="PMingLiU"/>
              </w:rPr>
              <w:t>1</w:t>
            </w:r>
            <w:r w:rsidR="595D9D6B" w:rsidRPr="00121BBC">
              <w:rPr>
                <w:rFonts w:ascii="PMingLiU" w:eastAsia="PMingLiU" w:hAnsi="PMingLiU"/>
                <w:vertAlign w:val="superscript"/>
              </w:rPr>
              <w:t xml:space="preserve"> </w:t>
            </w:r>
            <w:r w:rsidR="595D9D6B" w:rsidRPr="00121BBC">
              <w:rPr>
                <w:rFonts w:ascii="PMingLiU" w:eastAsia="PMingLiU" w:hAnsi="PMingLiU"/>
              </w:rPr>
              <w:t xml:space="preserve">– 24 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</w:p>
          <w:p w14:paraId="6BD1CC5C" w14:textId="425BBD8D" w:rsidR="00AA6E05" w:rsidRPr="00121BBC" w:rsidRDefault="00AA6E05" w:rsidP="5A3504E6">
            <w:pPr>
              <w:rPr>
                <w:rFonts w:ascii="PMingLiU" w:eastAsia="PMingLiU" w:hAnsi="PMingLiU"/>
              </w:rPr>
            </w:pPr>
          </w:p>
        </w:tc>
        <w:tc>
          <w:tcPr>
            <w:tcW w:w="2170" w:type="pct"/>
          </w:tcPr>
          <w:p w14:paraId="6A99D284" w14:textId="66412B98" w:rsidR="00DD3603" w:rsidRPr="00121BBC" w:rsidRDefault="00AE5C3C" w:rsidP="000649B8">
            <w:pPr>
              <w:rPr>
                <w:rFonts w:ascii="PMingLiU" w:eastAsia="PMingLiU" w:hAnsi="PMingLiU" w:cs="Calibri"/>
              </w:rPr>
            </w:pPr>
            <w:r w:rsidRPr="00121BBC">
              <w:rPr>
                <w:rFonts w:ascii="PMingLiU" w:eastAsia="PMingLiU" w:hAnsi="PMingLiU" w:cs="Microsoft YaHei" w:hint="eastAsia"/>
                <w:lang w:eastAsia="zh-CN"/>
              </w:rPr>
              <w:t>認識</w:t>
            </w:r>
            <w:r w:rsidR="00DD3603" w:rsidRPr="00121BBC">
              <w:rPr>
                <w:rFonts w:ascii="PMingLiU" w:eastAsia="PMingLiU" w:hAnsi="PMingLiU" w:cs="Microsoft YaHei" w:hint="eastAsia"/>
                <w:lang w:eastAsia="zh-CN"/>
              </w:rPr>
              <w:t>海岸生物-</w:t>
            </w:r>
            <w:r w:rsidR="00DD3603" w:rsidRPr="00121BBC">
              <w:rPr>
                <w:rFonts w:ascii="PMingLiU" w:eastAsia="PMingLiU" w:hAnsi="PMingLiU" w:cs="Microsoft YaHei"/>
                <w:lang w:eastAsia="zh-CN"/>
              </w:rPr>
              <w:t xml:space="preserve"> </w:t>
            </w:r>
            <w:r w:rsidR="00DD3603" w:rsidRPr="00121BBC">
              <w:rPr>
                <w:rFonts w:ascii="PMingLiU" w:eastAsia="PMingLiU" w:hAnsi="PMingLiU" w:cs="Calibri"/>
              </w:rPr>
              <w:t xml:space="preserve"> WildlifeXposure</w:t>
            </w:r>
            <w:r w:rsidRPr="00121BBC">
              <w:rPr>
                <w:rFonts w:ascii="PMingLiU" w:eastAsia="PMingLiU" w:hAnsi="PMingLiU" w:cs="Microsoft YaHei" w:hint="eastAsia"/>
                <w:lang w:eastAsia="zh-CN"/>
              </w:rPr>
              <w:t>組織</w:t>
            </w:r>
          </w:p>
        </w:tc>
        <w:tc>
          <w:tcPr>
            <w:tcW w:w="1819" w:type="pct"/>
          </w:tcPr>
          <w:p w14:paraId="7DEFCBDD" w14:textId="3B182B6D" w:rsidR="0023141D" w:rsidRPr="00121BBC" w:rsidRDefault="00C21083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Xav</w:t>
            </w:r>
            <w:r w:rsidR="00630BA0" w:rsidRPr="00121BBC">
              <w:rPr>
                <w:rFonts w:ascii="PMingLiU" w:eastAsia="PMingLiU" w:hAnsi="PMingLiU"/>
              </w:rPr>
              <w:t>ier</w:t>
            </w:r>
            <w:r w:rsidR="00AA6E05" w:rsidRPr="00121BBC">
              <w:rPr>
                <w:rFonts w:ascii="PMingLiU" w:eastAsia="PMingLiU" w:hAnsi="PMingLiU"/>
              </w:rPr>
              <w:t xml:space="preserve"> Morello</w:t>
            </w:r>
            <w:r w:rsidR="00121BBC" w:rsidRPr="00121BBC">
              <w:rPr>
                <w:rFonts w:ascii="PMingLiU" w:eastAsia="PMingLiU" w:hAnsi="PMingLiU"/>
              </w:rPr>
              <w:t>，</w:t>
            </w:r>
          </w:p>
          <w:p w14:paraId="2A2DFDC7" w14:textId="0A1D77F1" w:rsidR="00AA6E05" w:rsidRPr="00121BBC" w:rsidRDefault="00AA6E05" w:rsidP="000649B8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Wildlife Xposure</w:t>
            </w:r>
            <w:r w:rsidR="00AE5C3C" w:rsidRPr="00121BBC">
              <w:rPr>
                <w:rFonts w:ascii="PMingLiU" w:eastAsia="PMingLiU" w:hAnsi="PMingLiU" w:hint="eastAsia"/>
                <w:lang w:eastAsia="zh-CN"/>
              </w:rPr>
              <w:t>組織</w:t>
            </w:r>
          </w:p>
        </w:tc>
      </w:tr>
    </w:tbl>
    <w:p w14:paraId="7C202019" w14:textId="18CC6495" w:rsidR="5A3504E6" w:rsidRPr="00121BBC" w:rsidRDefault="5A3504E6" w:rsidP="5A3504E6">
      <w:pPr>
        <w:spacing w:after="0"/>
        <w:rPr>
          <w:rFonts w:ascii="PMingLiU" w:eastAsia="PMingLiU" w:hAnsi="PMingLiU"/>
          <w:b/>
          <w:bCs/>
          <w:color w:val="FFC000" w:themeColor="accent4"/>
          <w:sz w:val="28"/>
          <w:szCs w:val="28"/>
        </w:rPr>
      </w:pPr>
    </w:p>
    <w:p w14:paraId="74278792" w14:textId="68DBE814" w:rsidR="00AA6E05" w:rsidRPr="00121BBC" w:rsidRDefault="00650A33" w:rsidP="00BD5FF1">
      <w:pPr>
        <w:spacing w:after="0"/>
        <w:rPr>
          <w:rFonts w:ascii="PMingLiU" w:eastAsia="PMingLiU" w:hAnsi="PMingLiU"/>
          <w:b/>
          <w:bCs/>
          <w:color w:val="FFC000" w:themeColor="accent4"/>
          <w:sz w:val="28"/>
          <w:szCs w:val="28"/>
        </w:rPr>
      </w:pPr>
      <w:r w:rsidRPr="00650A33">
        <w:rPr>
          <w:rFonts w:ascii="PMingLiU" w:eastAsia="PMingLiU" w:hAnsi="PMingLiU" w:hint="eastAsia"/>
          <w:b/>
          <w:bCs/>
          <w:color w:val="FFC000" w:themeColor="accent4"/>
          <w:sz w:val="28"/>
          <w:szCs w:val="28"/>
        </w:rPr>
        <w:t>播客</w:t>
      </w:r>
    </w:p>
    <w:p w14:paraId="2B88E9C5" w14:textId="0236B03F" w:rsidR="00AA6E05" w:rsidRPr="00121BBC" w:rsidRDefault="00DD3603" w:rsidP="00AA6E05">
      <w:pPr>
        <w:rPr>
          <w:rFonts w:ascii="PMingLiU" w:eastAsia="PMingLiU" w:hAnsi="PMingLiU"/>
          <w:lang w:eastAsia="zh-TW"/>
        </w:rPr>
      </w:pPr>
      <w:r w:rsidRPr="00121BBC">
        <w:rPr>
          <w:rFonts w:ascii="PMingLiU" w:eastAsia="PMingLiU" w:hAnsi="PMingLiU" w:hint="eastAsia"/>
          <w:lang w:eastAsia="zh-TW"/>
        </w:rPr>
        <w:t>在海灘漫步的同時</w:t>
      </w:r>
      <w:r w:rsidR="00AE5C3C" w:rsidRPr="00121BBC">
        <w:rPr>
          <w:rFonts w:ascii="PMingLiU" w:eastAsia="PMingLiU" w:hAnsi="PMingLiU" w:hint="eastAsia"/>
          <w:lang w:eastAsia="zh-TW"/>
        </w:rPr>
        <w:t>也別忘記</w:t>
      </w:r>
      <w:r w:rsidRPr="00121BBC">
        <w:rPr>
          <w:rFonts w:ascii="PMingLiU" w:eastAsia="PMingLiU" w:hAnsi="PMingLiU" w:hint="eastAsia"/>
          <w:lang w:eastAsia="zh-TW"/>
        </w:rPr>
        <w:t>戴上耳機收聽</w:t>
      </w:r>
      <w:r w:rsidR="00AE5C3C" w:rsidRPr="00121BBC">
        <w:rPr>
          <w:rFonts w:ascii="PMingLiU" w:eastAsia="PMingLiU" w:hAnsi="PMingLiU" w:hint="eastAsia"/>
          <w:lang w:eastAsia="zh-TW"/>
        </w:rPr>
        <w:t>兼具</w:t>
      </w:r>
      <w:r w:rsidRPr="00121BBC">
        <w:rPr>
          <w:rFonts w:ascii="PMingLiU" w:eastAsia="PMingLiU" w:hAnsi="PMingLiU" w:hint="eastAsia"/>
          <w:lang w:eastAsia="zh-TW"/>
        </w:rPr>
        <w:t>知識性與趣味性的</w:t>
      </w:r>
      <w:r w:rsidR="00650A33" w:rsidRPr="00650A33">
        <w:rPr>
          <w:rFonts w:ascii="PMingLiU" w:eastAsia="PMingLiU" w:hAnsi="PMingLiU" w:hint="eastAsia"/>
          <w:lang w:eastAsia="zh-TW"/>
        </w:rPr>
        <w:t>播客節目</w:t>
      </w:r>
      <w:r w:rsidRPr="00121BBC">
        <w:rPr>
          <w:rFonts w:ascii="PMingLiU" w:eastAsia="PMingLiU" w:hAnsi="PMingLiU" w:hint="eastAsia"/>
          <w:lang w:eastAsia="zh-TW"/>
        </w:rPr>
        <w:t>！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4252"/>
        <w:gridCol w:w="3544"/>
      </w:tblGrid>
      <w:tr w:rsidR="00AA6E05" w:rsidRPr="00121BBC" w14:paraId="64C6FC8B" w14:textId="77777777" w:rsidTr="00BD5FF1">
        <w:tc>
          <w:tcPr>
            <w:tcW w:w="1980" w:type="dxa"/>
          </w:tcPr>
          <w:p w14:paraId="3E7CFC9D" w14:textId="3CA61E56" w:rsidR="00AA6E05" w:rsidRPr="00121BBC" w:rsidRDefault="00AE5C3C" w:rsidP="00AA6E05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b/>
                <w:bCs/>
                <w:color w:val="ED7D31" w:themeColor="accent2"/>
                <w:lang w:eastAsia="zh-CN"/>
              </w:rPr>
              <w:t>日期</w:t>
            </w:r>
          </w:p>
        </w:tc>
        <w:tc>
          <w:tcPr>
            <w:tcW w:w="4252" w:type="dxa"/>
          </w:tcPr>
          <w:p w14:paraId="5BF3E8E7" w14:textId="115C34DA" w:rsidR="00AA6E05" w:rsidRPr="00121BBC" w:rsidRDefault="00AE5C3C" w:rsidP="00AA6E05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b/>
                <w:bCs/>
                <w:color w:val="ED7D31" w:themeColor="accent2"/>
                <w:lang w:eastAsia="zh-CN"/>
              </w:rPr>
              <w:t>活動主題</w:t>
            </w:r>
          </w:p>
        </w:tc>
        <w:tc>
          <w:tcPr>
            <w:tcW w:w="3544" w:type="dxa"/>
          </w:tcPr>
          <w:p w14:paraId="373AC5E7" w14:textId="74531656" w:rsidR="00AA6E05" w:rsidRPr="00121BBC" w:rsidRDefault="00AE5C3C" w:rsidP="00AA6E05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b/>
                <w:bCs/>
                <w:color w:val="ED7D31" w:themeColor="accent2"/>
                <w:lang w:eastAsia="zh-CN"/>
              </w:rPr>
              <w:t>講者</w:t>
            </w:r>
          </w:p>
        </w:tc>
      </w:tr>
      <w:tr w:rsidR="00AA6E05" w:rsidRPr="00121BBC" w14:paraId="6C2F61EF" w14:textId="77777777" w:rsidTr="00BD5FF1">
        <w:tc>
          <w:tcPr>
            <w:tcW w:w="1980" w:type="dxa"/>
          </w:tcPr>
          <w:p w14:paraId="66C8DF5E" w14:textId="679A3FA0" w:rsidR="00AA6E05" w:rsidRPr="00121BBC" w:rsidRDefault="00AE5C3C" w:rsidP="002D7B51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00955D5A" w:rsidRPr="00121BBC">
              <w:rPr>
                <w:rFonts w:ascii="PMingLiU" w:eastAsia="PMingLiU" w:hAnsi="PMingLiU"/>
              </w:rPr>
              <w:t>2</w:t>
            </w:r>
            <w:r w:rsidR="00123AE0" w:rsidRPr="00121BBC">
              <w:rPr>
                <w:rFonts w:ascii="PMingLiU" w:eastAsia="PMingLiU" w:hAnsi="PMingLiU"/>
              </w:rPr>
              <w:t xml:space="preserve"> </w:t>
            </w:r>
            <w:r w:rsidR="001D0DD1" w:rsidRPr="00121BBC">
              <w:rPr>
                <w:rFonts w:ascii="PMingLiU" w:eastAsia="PMingLiU" w:hAnsi="PMingLiU"/>
              </w:rPr>
              <w:t xml:space="preserve">– </w:t>
            </w:r>
            <w:r w:rsidR="00955D5A" w:rsidRPr="00121BBC">
              <w:rPr>
                <w:rFonts w:ascii="PMingLiU" w:eastAsia="PMingLiU" w:hAnsi="PMingLiU"/>
              </w:rPr>
              <w:t>24</w:t>
            </w:r>
            <w:r w:rsidR="00123AE0" w:rsidRPr="00121BBC">
              <w:rPr>
                <w:rFonts w:ascii="PMingLiU" w:eastAsia="PMingLiU" w:hAnsi="PMingLiU"/>
              </w:rPr>
              <w:t xml:space="preserve"> 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</w:p>
          <w:p w14:paraId="40D3413B" w14:textId="4A02C192" w:rsidR="009761EC" w:rsidRPr="00121BBC" w:rsidRDefault="009761EC" w:rsidP="002D7B51">
            <w:pPr>
              <w:rPr>
                <w:rFonts w:ascii="PMingLiU" w:eastAsia="PMingLiU" w:hAnsi="PMingLiU"/>
              </w:rPr>
            </w:pPr>
          </w:p>
        </w:tc>
        <w:tc>
          <w:tcPr>
            <w:tcW w:w="4252" w:type="dxa"/>
          </w:tcPr>
          <w:p w14:paraId="037A3B05" w14:textId="30702433" w:rsidR="00DD3603" w:rsidRPr="00121BBC" w:rsidRDefault="00DD3603" w:rsidP="002D7B51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CN"/>
              </w:rPr>
              <w:t>穿越浪尖</w:t>
            </w:r>
          </w:p>
        </w:tc>
        <w:tc>
          <w:tcPr>
            <w:tcW w:w="3544" w:type="dxa"/>
          </w:tcPr>
          <w:p w14:paraId="20FBAAA4" w14:textId="0AC5B2F6" w:rsidR="00AA6E05" w:rsidRPr="00121BBC" w:rsidRDefault="00AA6E05" w:rsidP="00AE5C3C">
            <w:pPr>
              <w:rPr>
                <w:rFonts w:ascii="PMingLiU" w:eastAsia="PMingLiU" w:hAnsi="PMingLiU"/>
                <w:lang w:eastAsia="zh-CN"/>
              </w:rPr>
            </w:pPr>
            <w:r w:rsidRPr="00121BBC">
              <w:rPr>
                <w:rFonts w:ascii="PMingLiU" w:eastAsia="PMingLiU" w:hAnsi="PMingLiU"/>
              </w:rPr>
              <w:t>Mark Rodrigue</w:t>
            </w:r>
            <w:r w:rsidR="00AE5C3C" w:rsidRPr="00121BBC">
              <w:rPr>
                <w:rFonts w:ascii="PMingLiU" w:eastAsia="PMingLiU" w:hAnsi="PMingLiU" w:hint="eastAsia"/>
                <w:lang w:eastAsia="zh-CN"/>
              </w:rPr>
              <w:t>，</w:t>
            </w:r>
          </w:p>
          <w:p w14:paraId="0336E658" w14:textId="2E4E8596" w:rsidR="00DD3603" w:rsidRPr="00121BBC" w:rsidRDefault="00DD3603" w:rsidP="002D7B51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</w:rPr>
              <w:t>維多利亞公園管理處</w:t>
            </w:r>
          </w:p>
        </w:tc>
      </w:tr>
      <w:tr w:rsidR="00AA6E05" w:rsidRPr="00121BBC" w14:paraId="035A81B2" w14:textId="77777777" w:rsidTr="00BD5FF1">
        <w:tc>
          <w:tcPr>
            <w:tcW w:w="1980" w:type="dxa"/>
          </w:tcPr>
          <w:p w14:paraId="5A478699" w14:textId="663C2355" w:rsidR="00AA6E05" w:rsidRPr="00121BBC" w:rsidRDefault="00AE5C3C" w:rsidP="002D7B51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00DF2059" w:rsidRPr="00121BBC">
              <w:rPr>
                <w:rFonts w:ascii="PMingLiU" w:eastAsia="PMingLiU" w:hAnsi="PMingLiU"/>
              </w:rPr>
              <w:t>6</w:t>
            </w:r>
            <w:r w:rsidR="00F342C3" w:rsidRPr="00121BBC">
              <w:rPr>
                <w:rFonts w:ascii="PMingLiU" w:eastAsia="PMingLiU" w:hAnsi="PMingLiU"/>
              </w:rPr>
              <w:t xml:space="preserve"> </w:t>
            </w:r>
            <w:r w:rsidR="00EA6F16" w:rsidRPr="00121BBC">
              <w:rPr>
                <w:rFonts w:ascii="PMingLiU" w:eastAsia="PMingLiU" w:hAnsi="PMingLiU"/>
              </w:rPr>
              <w:t>–</w:t>
            </w:r>
            <w:r w:rsidR="00F342C3" w:rsidRPr="00121BBC">
              <w:rPr>
                <w:rFonts w:ascii="PMingLiU" w:eastAsia="PMingLiU" w:hAnsi="PMingLiU"/>
              </w:rPr>
              <w:t xml:space="preserve"> </w:t>
            </w:r>
            <w:r w:rsidR="00EA6F16" w:rsidRPr="00121BBC">
              <w:rPr>
                <w:rFonts w:ascii="PMingLiU" w:eastAsia="PMingLiU" w:hAnsi="PMingLiU"/>
              </w:rPr>
              <w:t xml:space="preserve">8 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</w:p>
          <w:p w14:paraId="70CCEEDB" w14:textId="432E177A" w:rsidR="009761EC" w:rsidRPr="00121BBC" w:rsidRDefault="009761EC" w:rsidP="002D7B51">
            <w:pPr>
              <w:rPr>
                <w:rFonts w:ascii="PMingLiU" w:eastAsia="PMingLiU" w:hAnsi="PMingLiU"/>
              </w:rPr>
            </w:pPr>
          </w:p>
        </w:tc>
        <w:tc>
          <w:tcPr>
            <w:tcW w:w="4252" w:type="dxa"/>
          </w:tcPr>
          <w:p w14:paraId="00F44106" w14:textId="1DB1C836" w:rsidR="00DD3603" w:rsidRPr="00121BBC" w:rsidRDefault="00DD3603" w:rsidP="002D7B51">
            <w:pPr>
              <w:rPr>
                <w:rFonts w:ascii="PMingLiU" w:eastAsia="PMingLiU" w:hAnsi="PMingLiU"/>
                <w:lang w:eastAsia="zh-TW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沃克維利普特拉普角海岸之地質特色</w:t>
            </w:r>
          </w:p>
        </w:tc>
        <w:tc>
          <w:tcPr>
            <w:tcW w:w="3544" w:type="dxa"/>
          </w:tcPr>
          <w:p w14:paraId="356F213A" w14:textId="0E486C9F" w:rsidR="00AA6E05" w:rsidRPr="00121BBC" w:rsidRDefault="00AA6E05" w:rsidP="00AE5C3C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Gary Wallis</w:t>
            </w:r>
            <w:r w:rsidR="00AE5C3C" w:rsidRPr="00121BBC">
              <w:rPr>
                <w:rFonts w:ascii="PMingLiU" w:eastAsia="PMingLiU" w:hAnsi="PMingLiU" w:hint="eastAsia"/>
                <w:lang w:eastAsia="zh-CN"/>
              </w:rPr>
              <w:t>，</w:t>
            </w:r>
            <w:r w:rsidR="00DD3603" w:rsidRPr="00121BBC">
              <w:rPr>
                <w:rFonts w:ascii="PMingLiU" w:eastAsia="PMingLiU" w:hAnsi="PMingLiU" w:hint="eastAsia"/>
                <w:lang w:eastAsia="zh-CN"/>
              </w:rPr>
              <w:t>地質學家</w:t>
            </w:r>
          </w:p>
        </w:tc>
      </w:tr>
      <w:tr w:rsidR="00AA6E05" w:rsidRPr="00121BBC" w14:paraId="66021E51" w14:textId="77777777" w:rsidTr="00BD5FF1">
        <w:tc>
          <w:tcPr>
            <w:tcW w:w="1980" w:type="dxa"/>
          </w:tcPr>
          <w:p w14:paraId="749C3549" w14:textId="4EBEF00D" w:rsidR="00AA6E05" w:rsidRPr="00121BBC" w:rsidRDefault="00AE5C3C" w:rsidP="002D7B51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00641A66" w:rsidRPr="00121BBC">
              <w:rPr>
                <w:rFonts w:ascii="PMingLiU" w:eastAsia="PMingLiU" w:hAnsi="PMingLiU"/>
              </w:rPr>
              <w:t xml:space="preserve">10 – 12 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</w:p>
          <w:p w14:paraId="422E3D84" w14:textId="05038F46" w:rsidR="009761EC" w:rsidRPr="00121BBC" w:rsidRDefault="009761EC" w:rsidP="002D7B51">
            <w:pPr>
              <w:rPr>
                <w:rFonts w:ascii="PMingLiU" w:eastAsia="PMingLiU" w:hAnsi="PMingLiU"/>
              </w:rPr>
            </w:pPr>
          </w:p>
        </w:tc>
        <w:tc>
          <w:tcPr>
            <w:tcW w:w="4252" w:type="dxa"/>
          </w:tcPr>
          <w:p w14:paraId="02FABF1B" w14:textId="1F8E8807" w:rsidR="00AA6E05" w:rsidRPr="00121BBC" w:rsidRDefault="00AE5C3C" w:rsidP="002D7B51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CN"/>
              </w:rPr>
              <w:t>認識</w:t>
            </w:r>
            <w:r w:rsidR="00DD3603" w:rsidRPr="00121BBC">
              <w:rPr>
                <w:rFonts w:ascii="PMingLiU" w:eastAsia="PMingLiU" w:hAnsi="PMingLiU" w:hint="eastAsia"/>
                <w:lang w:eastAsia="zh-CN"/>
              </w:rPr>
              <w:t>當地</w:t>
            </w:r>
            <w:r w:rsidR="00DD3603" w:rsidRPr="00121BBC">
              <w:rPr>
                <w:rFonts w:ascii="PMingLiU" w:eastAsia="PMingLiU" w:hAnsi="PMingLiU" w:hint="eastAsia"/>
              </w:rPr>
              <w:t>黑頭鴴</w:t>
            </w:r>
            <w:r w:rsidR="00A253F0" w:rsidRPr="00121BBC">
              <w:rPr>
                <w:rFonts w:ascii="PMingLiU" w:eastAsia="PMingLiU" w:hAnsi="PMingLiU"/>
              </w:rPr>
              <w:t xml:space="preserve"> </w:t>
            </w:r>
          </w:p>
        </w:tc>
        <w:tc>
          <w:tcPr>
            <w:tcW w:w="3544" w:type="dxa"/>
          </w:tcPr>
          <w:p w14:paraId="42547802" w14:textId="16EC1C28" w:rsidR="0023141D" w:rsidRPr="00121BBC" w:rsidRDefault="00AA6E05" w:rsidP="002D7B51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Sonia Sanchez</w:t>
            </w:r>
            <w:r w:rsidR="00AE5C3C" w:rsidRPr="00121BBC">
              <w:rPr>
                <w:rFonts w:ascii="PMingLiU" w:eastAsia="PMingLiU" w:hAnsi="PMingLiU" w:hint="eastAsia"/>
                <w:lang w:eastAsia="zh-CN"/>
              </w:rPr>
              <w:t>，</w:t>
            </w:r>
            <w:r w:rsidRPr="00121BBC">
              <w:rPr>
                <w:rFonts w:ascii="PMingLiU" w:eastAsia="PMingLiU" w:hAnsi="PMingLiU"/>
              </w:rPr>
              <w:t xml:space="preserve"> </w:t>
            </w:r>
          </w:p>
          <w:p w14:paraId="68823397" w14:textId="532ACBA1" w:rsidR="00AA6E05" w:rsidRPr="00121BBC" w:rsidRDefault="00DD3603" w:rsidP="002D7B51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CN"/>
              </w:rPr>
              <w:t>澳洲鳥類保護組織</w:t>
            </w:r>
            <w:r w:rsidR="00121BBC" w:rsidRPr="00121BBC">
              <w:rPr>
                <w:rFonts w:ascii="PMingLiU" w:eastAsia="PMingLiU" w:hAnsi="PMingLiU" w:hint="eastAsia"/>
                <w:lang w:eastAsia="zh-CN"/>
              </w:rPr>
              <w:t>Birdlife</w:t>
            </w:r>
            <w:r w:rsidR="00121BBC" w:rsidRPr="00121BBC">
              <w:rPr>
                <w:rFonts w:ascii="PMingLiU" w:eastAsia="PMingLiU" w:hAnsi="PMingLiU"/>
                <w:lang w:eastAsia="zh-CN"/>
              </w:rPr>
              <w:t xml:space="preserve"> A</w:t>
            </w:r>
            <w:r w:rsidR="00121BBC" w:rsidRPr="00121BBC">
              <w:rPr>
                <w:rFonts w:ascii="PMingLiU" w:eastAsia="PMingLiU" w:hAnsi="PMingLiU" w:hint="eastAsia"/>
                <w:lang w:eastAsia="zh-CN"/>
              </w:rPr>
              <w:t>ustralia</w:t>
            </w:r>
          </w:p>
        </w:tc>
      </w:tr>
      <w:tr w:rsidR="00AA6E05" w:rsidRPr="00121BBC" w14:paraId="4E719BF7" w14:textId="77777777" w:rsidTr="00BD5FF1">
        <w:tc>
          <w:tcPr>
            <w:tcW w:w="1980" w:type="dxa"/>
          </w:tcPr>
          <w:p w14:paraId="7A5200EF" w14:textId="1821A81F" w:rsidR="00AA6E05" w:rsidRPr="00121BBC" w:rsidRDefault="00AE5C3C" w:rsidP="002D7B51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00B25A58" w:rsidRPr="00121BBC">
              <w:rPr>
                <w:rFonts w:ascii="PMingLiU" w:eastAsia="PMingLiU" w:hAnsi="PMingLiU"/>
              </w:rPr>
              <w:t xml:space="preserve">13 </w:t>
            </w:r>
            <w:r w:rsidR="001D0DD1" w:rsidRPr="00121BBC">
              <w:rPr>
                <w:rFonts w:ascii="PMingLiU" w:eastAsia="PMingLiU" w:hAnsi="PMingLiU"/>
              </w:rPr>
              <w:t>–</w:t>
            </w:r>
            <w:r w:rsidR="00B25A58" w:rsidRPr="00121BBC">
              <w:rPr>
                <w:rFonts w:ascii="PMingLiU" w:eastAsia="PMingLiU" w:hAnsi="PMingLiU"/>
              </w:rPr>
              <w:t xml:space="preserve"> </w:t>
            </w:r>
            <w:r w:rsidR="009B5388" w:rsidRPr="00121BBC">
              <w:rPr>
                <w:rFonts w:ascii="PMingLiU" w:eastAsia="PMingLiU" w:hAnsi="PMingLiU"/>
              </w:rPr>
              <w:t>1</w:t>
            </w:r>
            <w:r w:rsidR="001D0DD1" w:rsidRPr="00121BBC">
              <w:rPr>
                <w:rFonts w:ascii="PMingLiU" w:eastAsia="PMingLiU" w:hAnsi="PMingLiU"/>
              </w:rPr>
              <w:t>5</w:t>
            </w:r>
            <w:r w:rsidR="009B5388" w:rsidRPr="00121BBC">
              <w:rPr>
                <w:rFonts w:ascii="PMingLiU" w:eastAsia="PMingLiU" w:hAnsi="PMingLiU"/>
              </w:rPr>
              <w:t xml:space="preserve"> 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</w:p>
        </w:tc>
        <w:tc>
          <w:tcPr>
            <w:tcW w:w="4252" w:type="dxa"/>
          </w:tcPr>
          <w:p w14:paraId="36FAC62A" w14:textId="12EB8D40" w:rsidR="00DD3603" w:rsidRPr="00121BBC" w:rsidRDefault="00DD3603" w:rsidP="002D7B51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自然模仿藝術</w:t>
            </w:r>
          </w:p>
        </w:tc>
        <w:tc>
          <w:tcPr>
            <w:tcW w:w="3544" w:type="dxa"/>
          </w:tcPr>
          <w:p w14:paraId="4D90FE1E" w14:textId="6C267AD3" w:rsidR="00AA6E05" w:rsidRPr="00121BBC" w:rsidRDefault="00AA6E05" w:rsidP="002D7B51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Virginia Mosk</w:t>
            </w:r>
            <w:r w:rsidR="00AE5C3C" w:rsidRPr="00121BBC">
              <w:rPr>
                <w:rFonts w:ascii="PMingLiU" w:eastAsia="PMingLiU" w:hAnsi="PMingLiU" w:hint="eastAsia"/>
                <w:lang w:eastAsia="zh-CN"/>
              </w:rPr>
              <w:t>，</w:t>
            </w:r>
            <w:r w:rsidR="00DD3603" w:rsidRPr="00121BBC">
              <w:rPr>
                <w:rFonts w:ascii="PMingLiU" w:eastAsia="PMingLiU" w:hAnsi="PMingLiU" w:hint="eastAsia"/>
                <w:lang w:eastAsia="zh-CN"/>
              </w:rPr>
              <w:t>海洋教育科學活動中心</w:t>
            </w:r>
          </w:p>
        </w:tc>
      </w:tr>
      <w:tr w:rsidR="00AA6E05" w:rsidRPr="00121BBC" w14:paraId="55BEFB3B" w14:textId="77777777" w:rsidTr="00BD5FF1">
        <w:tc>
          <w:tcPr>
            <w:tcW w:w="1980" w:type="dxa"/>
          </w:tcPr>
          <w:p w14:paraId="3F94C679" w14:textId="1FA950FE" w:rsidR="00AA6E05" w:rsidRPr="00121BBC" w:rsidRDefault="00AE5C3C" w:rsidP="002D7B51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00485F94" w:rsidRPr="00121BBC">
              <w:rPr>
                <w:rFonts w:ascii="PMingLiU" w:eastAsia="PMingLiU" w:hAnsi="PMingLiU"/>
              </w:rPr>
              <w:t>17 – 19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  <w:r w:rsidR="00485F94" w:rsidRPr="00121BBC">
              <w:rPr>
                <w:rFonts w:ascii="PMingLiU" w:eastAsia="PMingLiU" w:hAnsi="PMingLiU"/>
              </w:rPr>
              <w:t xml:space="preserve"> </w:t>
            </w:r>
          </w:p>
        </w:tc>
        <w:tc>
          <w:tcPr>
            <w:tcW w:w="4252" w:type="dxa"/>
          </w:tcPr>
          <w:p w14:paraId="498EE380" w14:textId="5DD2657E" w:rsidR="00DD3603" w:rsidRPr="00121BBC" w:rsidRDefault="00DD3603" w:rsidP="002D7B51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東南海岸的船難</w:t>
            </w:r>
          </w:p>
        </w:tc>
        <w:tc>
          <w:tcPr>
            <w:tcW w:w="3544" w:type="dxa"/>
          </w:tcPr>
          <w:p w14:paraId="09BA93A6" w14:textId="62B6573A" w:rsidR="00AA6E05" w:rsidRPr="00121BBC" w:rsidRDefault="00AA6E05" w:rsidP="002D7B51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Don Love</w:t>
            </w:r>
            <w:r w:rsidR="00AE5C3C" w:rsidRPr="00121BBC">
              <w:rPr>
                <w:rFonts w:ascii="PMingLiU" w:eastAsia="PMingLiU" w:hAnsi="PMingLiU" w:hint="eastAsia"/>
                <w:lang w:eastAsia="zh-CN"/>
              </w:rPr>
              <w:t>，</w:t>
            </w:r>
            <w:r w:rsidR="00DD3603" w:rsidRPr="00121BBC">
              <w:rPr>
                <w:rFonts w:ascii="PMingLiU" w:eastAsia="PMingLiU" w:hAnsi="PMingLiU" w:hint="eastAsia"/>
                <w:lang w:eastAsia="zh-CN"/>
              </w:rPr>
              <w:t>海洋庇護所</w:t>
            </w:r>
            <w:r w:rsidR="00121BBC" w:rsidRPr="00121BBC">
              <w:rPr>
                <w:rFonts w:ascii="PMingLiU" w:eastAsia="PMingLiU" w:hAnsi="PMingLiU"/>
              </w:rPr>
              <w:t>Friends of Beware Reef</w:t>
            </w:r>
          </w:p>
        </w:tc>
      </w:tr>
      <w:tr w:rsidR="00AA6E05" w:rsidRPr="00121BBC" w14:paraId="1CEA9032" w14:textId="77777777" w:rsidTr="00BD5FF1">
        <w:tc>
          <w:tcPr>
            <w:tcW w:w="1980" w:type="dxa"/>
          </w:tcPr>
          <w:p w14:paraId="1AB8DB8E" w14:textId="1842949C" w:rsidR="00AA6E05" w:rsidRPr="00121BBC" w:rsidRDefault="00AE5C3C" w:rsidP="002D7B51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1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月</w:t>
            </w:r>
            <w:r w:rsidR="0097273B" w:rsidRPr="00121BBC">
              <w:rPr>
                <w:rFonts w:ascii="PMingLiU" w:eastAsia="PMingLiU" w:hAnsi="PMingLiU"/>
              </w:rPr>
              <w:t>20</w:t>
            </w:r>
            <w:r w:rsidR="001D0DD1" w:rsidRPr="00121BBC">
              <w:rPr>
                <w:rFonts w:ascii="PMingLiU" w:eastAsia="PMingLiU" w:hAnsi="PMingLiU"/>
              </w:rPr>
              <w:t xml:space="preserve"> –</w:t>
            </w:r>
            <w:r w:rsidR="0097273B" w:rsidRPr="00121BBC">
              <w:rPr>
                <w:rFonts w:ascii="PMingLiU" w:eastAsia="PMingLiU" w:hAnsi="PMingLiU"/>
              </w:rPr>
              <w:t xml:space="preserve"> 22 </w:t>
            </w:r>
            <w:r w:rsidRPr="00121BBC">
              <w:rPr>
                <w:rFonts w:ascii="PMingLiU" w:eastAsia="PMingLiU" w:hAnsi="PMingLiU" w:hint="eastAsia"/>
                <w:lang w:eastAsia="zh-CN"/>
              </w:rPr>
              <w:t>日</w:t>
            </w:r>
          </w:p>
        </w:tc>
        <w:tc>
          <w:tcPr>
            <w:tcW w:w="4252" w:type="dxa"/>
          </w:tcPr>
          <w:p w14:paraId="40CB9740" w14:textId="2238B044" w:rsidR="00DD3603" w:rsidRPr="00121BBC" w:rsidRDefault="00DD3603" w:rsidP="002D7B51">
            <w:pPr>
              <w:rPr>
                <w:rFonts w:ascii="PMingLiU" w:eastAsia="PMingLiU" w:hAnsi="PMingLiU"/>
                <w:lang w:eastAsia="zh-TW"/>
              </w:rPr>
            </w:pPr>
            <w:r w:rsidRPr="00121BBC">
              <w:rPr>
                <w:rFonts w:ascii="PMingLiU" w:eastAsia="PMingLiU" w:hAnsi="PMingLiU" w:hint="eastAsia"/>
                <w:lang w:eastAsia="zh-TW"/>
              </w:rPr>
              <w:t>南</w:t>
            </w:r>
            <w:r w:rsidR="00650A33" w:rsidRPr="00650A33">
              <w:rPr>
                <w:rFonts w:ascii="PMingLiU" w:eastAsia="PMingLiU" w:hAnsi="PMingLiU" w:hint="eastAsia"/>
                <w:lang w:eastAsia="zh-TW"/>
              </w:rPr>
              <w:t>方</w:t>
            </w:r>
            <w:r w:rsidRPr="00121BBC">
              <w:rPr>
                <w:rFonts w:ascii="PMingLiU" w:eastAsia="PMingLiU" w:hAnsi="PMingLiU" w:hint="eastAsia"/>
                <w:lang w:eastAsia="zh-TW"/>
              </w:rPr>
              <w:t xml:space="preserve">露脊鯨 </w:t>
            </w:r>
            <w:r w:rsidRPr="00121BBC">
              <w:rPr>
                <w:rFonts w:ascii="PMingLiU" w:eastAsia="PMingLiU" w:hAnsi="PMingLiU"/>
                <w:lang w:eastAsia="zh-TW"/>
              </w:rPr>
              <w:t xml:space="preserve">– </w:t>
            </w:r>
            <w:r w:rsidRPr="00121BBC">
              <w:rPr>
                <w:rFonts w:ascii="PMingLiU" w:eastAsia="PMingLiU" w:hAnsi="PMingLiU" w:hint="eastAsia"/>
                <w:lang w:eastAsia="zh-TW"/>
              </w:rPr>
              <w:t>最亮眼的「鯨」喜</w:t>
            </w:r>
          </w:p>
        </w:tc>
        <w:tc>
          <w:tcPr>
            <w:tcW w:w="3544" w:type="dxa"/>
          </w:tcPr>
          <w:p w14:paraId="5D7642B9" w14:textId="24D175BA" w:rsidR="00AA6E05" w:rsidRPr="00121BBC" w:rsidRDefault="00AA6E05" w:rsidP="00AE5C3C">
            <w:pPr>
              <w:rPr>
                <w:rFonts w:ascii="PMingLiU" w:eastAsia="PMingLiU" w:hAnsi="PMingLiU"/>
              </w:rPr>
            </w:pPr>
            <w:r w:rsidRPr="00121BBC">
              <w:rPr>
                <w:rFonts w:ascii="PMingLiU" w:eastAsia="PMingLiU" w:hAnsi="PMingLiU"/>
              </w:rPr>
              <w:t>Mandy Watson</w:t>
            </w:r>
            <w:r w:rsidR="00AE5C3C" w:rsidRPr="00121BBC">
              <w:rPr>
                <w:rFonts w:ascii="PMingLiU" w:eastAsia="PMingLiU" w:hAnsi="PMingLiU" w:hint="eastAsia"/>
                <w:lang w:eastAsia="zh-CN"/>
              </w:rPr>
              <w:t>，</w:t>
            </w:r>
            <w:r w:rsidR="00DD3603" w:rsidRPr="00121BBC">
              <w:rPr>
                <w:rFonts w:ascii="PMingLiU" w:eastAsia="PMingLiU" w:hAnsi="PMingLiU" w:hint="eastAsia"/>
              </w:rPr>
              <w:t>環境、土地、水資源規劃廳</w:t>
            </w:r>
          </w:p>
        </w:tc>
      </w:tr>
    </w:tbl>
    <w:p w14:paraId="249D769F" w14:textId="6FD54F2B" w:rsidR="00AA6E05" w:rsidRPr="00121BBC" w:rsidRDefault="00DD3603" w:rsidP="009761EC">
      <w:pPr>
        <w:spacing w:before="240"/>
        <w:rPr>
          <w:rFonts w:ascii="PMingLiU" w:eastAsia="PMingLiU" w:hAnsi="PMingLiU"/>
          <w:b/>
          <w:bCs/>
          <w:color w:val="FFC000" w:themeColor="accent4"/>
          <w:sz w:val="28"/>
          <w:szCs w:val="28"/>
          <w:lang w:eastAsia="zh-TW"/>
        </w:rPr>
      </w:pPr>
      <w:r w:rsidRPr="00121BBC">
        <w:rPr>
          <w:rFonts w:ascii="PMingLiU" w:eastAsia="PMingLiU" w:hAnsi="PMingLiU" w:hint="eastAsia"/>
          <w:b/>
          <w:bCs/>
          <w:color w:val="FFC000" w:themeColor="accent4"/>
          <w:sz w:val="28"/>
          <w:szCs w:val="28"/>
          <w:lang w:eastAsia="zh-TW"/>
        </w:rPr>
        <w:t>線上素材資源</w:t>
      </w:r>
    </w:p>
    <w:p w14:paraId="61E714B8" w14:textId="27403877" w:rsidR="00DD3603" w:rsidRPr="00F241AF" w:rsidRDefault="00650A33">
      <w:pPr>
        <w:rPr>
          <w:rFonts w:ascii="PMingLiU" w:eastAsia="PMingLiU" w:hAnsi="PMingLiU"/>
          <w:lang w:eastAsia="zh-TW"/>
        </w:rPr>
      </w:pPr>
      <w:r w:rsidRPr="00F241AF">
        <w:rPr>
          <w:rFonts w:ascii="PMingLiU" w:eastAsia="PMingLiU" w:hAnsi="PMingLiU" w:hint="eastAsia"/>
          <w:lang w:eastAsia="zh-TW"/>
        </w:rPr>
        <w:t>雨霧瀰漫</w:t>
      </w:r>
      <w:r w:rsidR="00F241AF" w:rsidRPr="00F241AF">
        <w:rPr>
          <w:rFonts w:ascii="PMingLiU" w:eastAsia="PMingLiU" w:hAnsi="PMingLiU" w:hint="eastAsia"/>
          <w:lang w:eastAsia="zh-TW"/>
        </w:rPr>
        <w:t>的下雨天，别忘了看看</w:t>
      </w:r>
      <w:r w:rsidR="00F241AF" w:rsidRPr="00121BBC">
        <w:rPr>
          <w:rFonts w:ascii="PMingLiU" w:eastAsia="PMingLiU" w:hAnsi="PMingLiU" w:hint="eastAsia"/>
          <w:lang w:eastAsia="zh-TW"/>
        </w:rPr>
        <w:t>我們一系列的資源與活動：著色本、拼圖、手作、事實清單、期刊等，讓你雨天也燦爛！</w:t>
      </w:r>
    </w:p>
    <w:sectPr w:rsidR="00DD3603" w:rsidRPr="00F241AF" w:rsidSect="00BD5FF1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03CCC" w14:textId="77777777" w:rsidR="00D17108" w:rsidRDefault="00D17108" w:rsidP="00E76661">
      <w:pPr>
        <w:spacing w:after="0" w:line="240" w:lineRule="auto"/>
      </w:pPr>
      <w:r>
        <w:separator/>
      </w:r>
    </w:p>
  </w:endnote>
  <w:endnote w:type="continuationSeparator" w:id="0">
    <w:p w14:paraId="376C6056" w14:textId="77777777" w:rsidR="00D17108" w:rsidRDefault="00D17108" w:rsidP="00E76661">
      <w:pPr>
        <w:spacing w:after="0" w:line="240" w:lineRule="auto"/>
      </w:pPr>
      <w:r>
        <w:continuationSeparator/>
      </w:r>
    </w:p>
  </w:endnote>
  <w:endnote w:type="continuationNotice" w:id="1">
    <w:p w14:paraId="6A7F26A5" w14:textId="77777777" w:rsidR="00D17108" w:rsidRDefault="00D171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0D2F" w14:textId="04A53151" w:rsidR="00E76661" w:rsidRDefault="00E76661">
    <w:pPr>
      <w:pStyle w:val="Footer"/>
    </w:pPr>
    <w:r w:rsidRPr="00E76661">
      <w:rPr>
        <w:noProof/>
      </w:rPr>
      <w:drawing>
        <wp:anchor distT="0" distB="0" distL="114300" distR="114300" simplePos="0" relativeHeight="251656704" behindDoc="0" locked="0" layoutInCell="1" allowOverlap="1" wp14:anchorId="42D02EC2" wp14:editId="5061B403">
          <wp:simplePos x="0" y="0"/>
          <wp:positionH relativeFrom="page">
            <wp:align>left</wp:align>
          </wp:positionH>
          <wp:positionV relativeFrom="paragraph">
            <wp:posOffset>-338765</wp:posOffset>
          </wp:positionV>
          <wp:extent cx="7556500" cy="947702"/>
          <wp:effectExtent l="0" t="0" r="6350" b="5080"/>
          <wp:wrapNone/>
          <wp:docPr id="3" name="Picture 7">
            <a:extLst xmlns:a="http://schemas.openxmlformats.org/drawingml/2006/main">
              <a:ext uri="{FF2B5EF4-FFF2-40B4-BE49-F238E27FC236}">
                <a16:creationId xmlns:a16="http://schemas.microsoft.com/office/drawing/2014/main" id="{DE75D961-9A20-41A8-8B0F-A418C9BFE7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DE75D961-9A20-41A8-8B0F-A418C9BFE7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47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ADD2" w14:textId="77777777" w:rsidR="00D17108" w:rsidRDefault="00D17108" w:rsidP="00E76661">
      <w:pPr>
        <w:spacing w:after="0" w:line="240" w:lineRule="auto"/>
      </w:pPr>
      <w:r>
        <w:separator/>
      </w:r>
    </w:p>
  </w:footnote>
  <w:footnote w:type="continuationSeparator" w:id="0">
    <w:p w14:paraId="33918E6A" w14:textId="77777777" w:rsidR="00D17108" w:rsidRDefault="00D17108" w:rsidP="00E76661">
      <w:pPr>
        <w:spacing w:after="0" w:line="240" w:lineRule="auto"/>
      </w:pPr>
      <w:r>
        <w:continuationSeparator/>
      </w:r>
    </w:p>
  </w:footnote>
  <w:footnote w:type="continuationNotice" w:id="1">
    <w:p w14:paraId="1E518957" w14:textId="77777777" w:rsidR="00D17108" w:rsidRDefault="00D171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A993" w14:textId="3A224943" w:rsidR="00E76661" w:rsidRPr="00E76661" w:rsidRDefault="70467AA1" w:rsidP="00E76661">
    <w:pPr>
      <w:pStyle w:val="Header"/>
    </w:pPr>
    <w:r>
      <w:rPr>
        <w:noProof/>
      </w:rPr>
      <w:drawing>
        <wp:inline distT="0" distB="0" distL="0" distR="0" wp14:anchorId="6198D202" wp14:editId="70467AA1">
          <wp:extent cx="5731510" cy="624840"/>
          <wp:effectExtent l="0" t="0" r="2540" b="381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1995E5F3-C7DD-470D-AAAC-8E3CE6BF876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138B"/>
    <w:multiLevelType w:val="hybridMultilevel"/>
    <w:tmpl w:val="F94EB2A8"/>
    <w:lvl w:ilvl="0" w:tplc="05165F5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22D"/>
    <w:multiLevelType w:val="hybridMultilevel"/>
    <w:tmpl w:val="B4D6016C"/>
    <w:lvl w:ilvl="0" w:tplc="9D240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F64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41003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664E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8A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A46D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28CC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EEC2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CCE3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1"/>
    <w:rsid w:val="00013834"/>
    <w:rsid w:val="000243EF"/>
    <w:rsid w:val="0002628E"/>
    <w:rsid w:val="000454AD"/>
    <w:rsid w:val="000479EC"/>
    <w:rsid w:val="000536FA"/>
    <w:rsid w:val="000649B8"/>
    <w:rsid w:val="0007703B"/>
    <w:rsid w:val="00086030"/>
    <w:rsid w:val="000A4A38"/>
    <w:rsid w:val="000A6849"/>
    <w:rsid w:val="000D19CB"/>
    <w:rsid w:val="000E6AD4"/>
    <w:rsid w:val="000E7850"/>
    <w:rsid w:val="00101C2E"/>
    <w:rsid w:val="00121BBC"/>
    <w:rsid w:val="00123AE0"/>
    <w:rsid w:val="00140E5E"/>
    <w:rsid w:val="00142C4D"/>
    <w:rsid w:val="00155781"/>
    <w:rsid w:val="00160723"/>
    <w:rsid w:val="00191971"/>
    <w:rsid w:val="00194A3F"/>
    <w:rsid w:val="00195BA5"/>
    <w:rsid w:val="001978F4"/>
    <w:rsid w:val="001A4EDF"/>
    <w:rsid w:val="001B2E35"/>
    <w:rsid w:val="001C24AA"/>
    <w:rsid w:val="001D0DD1"/>
    <w:rsid w:val="001D3619"/>
    <w:rsid w:val="001F20B4"/>
    <w:rsid w:val="0020024B"/>
    <w:rsid w:val="00204D8A"/>
    <w:rsid w:val="00210E3D"/>
    <w:rsid w:val="00224C20"/>
    <w:rsid w:val="0023141D"/>
    <w:rsid w:val="002358A8"/>
    <w:rsid w:val="0024075D"/>
    <w:rsid w:val="002422E3"/>
    <w:rsid w:val="0026336D"/>
    <w:rsid w:val="00282D5A"/>
    <w:rsid w:val="0028398D"/>
    <w:rsid w:val="002B4F38"/>
    <w:rsid w:val="002C594C"/>
    <w:rsid w:val="002D367F"/>
    <w:rsid w:val="002D7B51"/>
    <w:rsid w:val="002E6DD5"/>
    <w:rsid w:val="00304F25"/>
    <w:rsid w:val="0031351F"/>
    <w:rsid w:val="00316BC8"/>
    <w:rsid w:val="00331E0F"/>
    <w:rsid w:val="003353CC"/>
    <w:rsid w:val="00344686"/>
    <w:rsid w:val="003565F8"/>
    <w:rsid w:val="00361C98"/>
    <w:rsid w:val="003625E4"/>
    <w:rsid w:val="00364E5B"/>
    <w:rsid w:val="003761CD"/>
    <w:rsid w:val="00377D8D"/>
    <w:rsid w:val="00381368"/>
    <w:rsid w:val="00384E17"/>
    <w:rsid w:val="00391496"/>
    <w:rsid w:val="0039386C"/>
    <w:rsid w:val="003A15BD"/>
    <w:rsid w:val="003B1B76"/>
    <w:rsid w:val="003B6801"/>
    <w:rsid w:val="003D023A"/>
    <w:rsid w:val="003D4057"/>
    <w:rsid w:val="003D73BB"/>
    <w:rsid w:val="003F438C"/>
    <w:rsid w:val="00405738"/>
    <w:rsid w:val="00411754"/>
    <w:rsid w:val="00414FDD"/>
    <w:rsid w:val="00425583"/>
    <w:rsid w:val="00450D37"/>
    <w:rsid w:val="00456F30"/>
    <w:rsid w:val="0047573F"/>
    <w:rsid w:val="00482A43"/>
    <w:rsid w:val="00483755"/>
    <w:rsid w:val="00485F94"/>
    <w:rsid w:val="004961DA"/>
    <w:rsid w:val="004C25C5"/>
    <w:rsid w:val="004D383E"/>
    <w:rsid w:val="004D689D"/>
    <w:rsid w:val="004F6725"/>
    <w:rsid w:val="00502A0E"/>
    <w:rsid w:val="00515B31"/>
    <w:rsid w:val="005530F4"/>
    <w:rsid w:val="00555494"/>
    <w:rsid w:val="00560535"/>
    <w:rsid w:val="00571186"/>
    <w:rsid w:val="00571D0F"/>
    <w:rsid w:val="00575C89"/>
    <w:rsid w:val="00577758"/>
    <w:rsid w:val="00581A6A"/>
    <w:rsid w:val="00592879"/>
    <w:rsid w:val="00597D76"/>
    <w:rsid w:val="005B0E74"/>
    <w:rsid w:val="005C7B51"/>
    <w:rsid w:val="005E3A8F"/>
    <w:rsid w:val="00604233"/>
    <w:rsid w:val="006078CB"/>
    <w:rsid w:val="0061301E"/>
    <w:rsid w:val="00627449"/>
    <w:rsid w:val="00630BA0"/>
    <w:rsid w:val="00632A19"/>
    <w:rsid w:val="00641A66"/>
    <w:rsid w:val="00645857"/>
    <w:rsid w:val="00645C9F"/>
    <w:rsid w:val="00650A33"/>
    <w:rsid w:val="00656546"/>
    <w:rsid w:val="0066258A"/>
    <w:rsid w:val="00681586"/>
    <w:rsid w:val="00682C39"/>
    <w:rsid w:val="00690C75"/>
    <w:rsid w:val="0069570E"/>
    <w:rsid w:val="006C09C5"/>
    <w:rsid w:val="006D07D8"/>
    <w:rsid w:val="006D37B4"/>
    <w:rsid w:val="006D48D4"/>
    <w:rsid w:val="006D64B7"/>
    <w:rsid w:val="00716C3F"/>
    <w:rsid w:val="007170EF"/>
    <w:rsid w:val="00720731"/>
    <w:rsid w:val="00732676"/>
    <w:rsid w:val="00736485"/>
    <w:rsid w:val="00743451"/>
    <w:rsid w:val="00750A4E"/>
    <w:rsid w:val="00752D0A"/>
    <w:rsid w:val="0076161B"/>
    <w:rsid w:val="00764F45"/>
    <w:rsid w:val="00767E6E"/>
    <w:rsid w:val="00771AC8"/>
    <w:rsid w:val="00774A0A"/>
    <w:rsid w:val="007A010F"/>
    <w:rsid w:val="007A25AE"/>
    <w:rsid w:val="007A6077"/>
    <w:rsid w:val="007C2B44"/>
    <w:rsid w:val="007D2619"/>
    <w:rsid w:val="007E7F90"/>
    <w:rsid w:val="0080050E"/>
    <w:rsid w:val="00812343"/>
    <w:rsid w:val="00812AC3"/>
    <w:rsid w:val="00821112"/>
    <w:rsid w:val="0083773B"/>
    <w:rsid w:val="00840969"/>
    <w:rsid w:val="00840FBD"/>
    <w:rsid w:val="00846C02"/>
    <w:rsid w:val="00854A6D"/>
    <w:rsid w:val="0088133C"/>
    <w:rsid w:val="00890325"/>
    <w:rsid w:val="008C0E3A"/>
    <w:rsid w:val="008C3637"/>
    <w:rsid w:val="008C39BE"/>
    <w:rsid w:val="008C5EF8"/>
    <w:rsid w:val="008E160D"/>
    <w:rsid w:val="008F157C"/>
    <w:rsid w:val="009231CD"/>
    <w:rsid w:val="00926C88"/>
    <w:rsid w:val="00937033"/>
    <w:rsid w:val="00955D5A"/>
    <w:rsid w:val="0097273B"/>
    <w:rsid w:val="009761EC"/>
    <w:rsid w:val="00976358"/>
    <w:rsid w:val="0099252A"/>
    <w:rsid w:val="009934C7"/>
    <w:rsid w:val="009A1DDF"/>
    <w:rsid w:val="009A4911"/>
    <w:rsid w:val="009B5388"/>
    <w:rsid w:val="009D3271"/>
    <w:rsid w:val="009D68CC"/>
    <w:rsid w:val="009F0CC4"/>
    <w:rsid w:val="009F1C51"/>
    <w:rsid w:val="009F28AA"/>
    <w:rsid w:val="009F339A"/>
    <w:rsid w:val="009F5221"/>
    <w:rsid w:val="00A11BE1"/>
    <w:rsid w:val="00A253F0"/>
    <w:rsid w:val="00A33123"/>
    <w:rsid w:val="00A4186D"/>
    <w:rsid w:val="00A44063"/>
    <w:rsid w:val="00A50C45"/>
    <w:rsid w:val="00A51742"/>
    <w:rsid w:val="00A5331E"/>
    <w:rsid w:val="00A5551C"/>
    <w:rsid w:val="00A71659"/>
    <w:rsid w:val="00A75264"/>
    <w:rsid w:val="00A81595"/>
    <w:rsid w:val="00A867CB"/>
    <w:rsid w:val="00A912C8"/>
    <w:rsid w:val="00A9457C"/>
    <w:rsid w:val="00A95E02"/>
    <w:rsid w:val="00A9681D"/>
    <w:rsid w:val="00AA66CF"/>
    <w:rsid w:val="00AA6E05"/>
    <w:rsid w:val="00AA7135"/>
    <w:rsid w:val="00AD77DF"/>
    <w:rsid w:val="00AE5C3C"/>
    <w:rsid w:val="00B02232"/>
    <w:rsid w:val="00B20DFA"/>
    <w:rsid w:val="00B25A58"/>
    <w:rsid w:val="00B3623D"/>
    <w:rsid w:val="00B420F4"/>
    <w:rsid w:val="00B628CE"/>
    <w:rsid w:val="00B6304E"/>
    <w:rsid w:val="00B75707"/>
    <w:rsid w:val="00B932C8"/>
    <w:rsid w:val="00B963F7"/>
    <w:rsid w:val="00BC032F"/>
    <w:rsid w:val="00BC0832"/>
    <w:rsid w:val="00BC6FDA"/>
    <w:rsid w:val="00BD36AE"/>
    <w:rsid w:val="00BD5FF1"/>
    <w:rsid w:val="00BE10AA"/>
    <w:rsid w:val="00BF2A0A"/>
    <w:rsid w:val="00C02738"/>
    <w:rsid w:val="00C02EBE"/>
    <w:rsid w:val="00C21083"/>
    <w:rsid w:val="00C3784B"/>
    <w:rsid w:val="00C73591"/>
    <w:rsid w:val="00C740B8"/>
    <w:rsid w:val="00C901B5"/>
    <w:rsid w:val="00C9125E"/>
    <w:rsid w:val="00C969AF"/>
    <w:rsid w:val="00C96BB5"/>
    <w:rsid w:val="00C9799F"/>
    <w:rsid w:val="00CA3613"/>
    <w:rsid w:val="00CA363C"/>
    <w:rsid w:val="00CA3DB0"/>
    <w:rsid w:val="00CA5A2D"/>
    <w:rsid w:val="00CA61F9"/>
    <w:rsid w:val="00CB39C9"/>
    <w:rsid w:val="00CD1A79"/>
    <w:rsid w:val="00CD486D"/>
    <w:rsid w:val="00CE185B"/>
    <w:rsid w:val="00CF328D"/>
    <w:rsid w:val="00D17108"/>
    <w:rsid w:val="00D1776E"/>
    <w:rsid w:val="00D236C0"/>
    <w:rsid w:val="00D40BC5"/>
    <w:rsid w:val="00D40C6F"/>
    <w:rsid w:val="00D81213"/>
    <w:rsid w:val="00D94BCB"/>
    <w:rsid w:val="00D955C0"/>
    <w:rsid w:val="00DA309D"/>
    <w:rsid w:val="00DB0FF1"/>
    <w:rsid w:val="00DC440C"/>
    <w:rsid w:val="00DC7C5F"/>
    <w:rsid w:val="00DD3603"/>
    <w:rsid w:val="00DD62E1"/>
    <w:rsid w:val="00DF2059"/>
    <w:rsid w:val="00DF2542"/>
    <w:rsid w:val="00DF355F"/>
    <w:rsid w:val="00E10384"/>
    <w:rsid w:val="00E17BA7"/>
    <w:rsid w:val="00E45C41"/>
    <w:rsid w:val="00E72D98"/>
    <w:rsid w:val="00E76661"/>
    <w:rsid w:val="00E80BBE"/>
    <w:rsid w:val="00E83936"/>
    <w:rsid w:val="00E9334B"/>
    <w:rsid w:val="00E96F76"/>
    <w:rsid w:val="00E97E97"/>
    <w:rsid w:val="00E97ED1"/>
    <w:rsid w:val="00EA154A"/>
    <w:rsid w:val="00EA3268"/>
    <w:rsid w:val="00EA6F16"/>
    <w:rsid w:val="00EB4444"/>
    <w:rsid w:val="00EB752B"/>
    <w:rsid w:val="00EC5521"/>
    <w:rsid w:val="00EC5B64"/>
    <w:rsid w:val="00EC6830"/>
    <w:rsid w:val="00ED495B"/>
    <w:rsid w:val="00EE0653"/>
    <w:rsid w:val="00EF050A"/>
    <w:rsid w:val="00F10418"/>
    <w:rsid w:val="00F241AF"/>
    <w:rsid w:val="00F25671"/>
    <w:rsid w:val="00F342C3"/>
    <w:rsid w:val="00F368AC"/>
    <w:rsid w:val="00F43371"/>
    <w:rsid w:val="00F458C0"/>
    <w:rsid w:val="00FA7232"/>
    <w:rsid w:val="00FB6BC9"/>
    <w:rsid w:val="00FC78BE"/>
    <w:rsid w:val="00FD2DED"/>
    <w:rsid w:val="00FE37E6"/>
    <w:rsid w:val="04A7762D"/>
    <w:rsid w:val="04BABD0F"/>
    <w:rsid w:val="063A8927"/>
    <w:rsid w:val="0649E35A"/>
    <w:rsid w:val="06D01DB4"/>
    <w:rsid w:val="07BBF321"/>
    <w:rsid w:val="08131277"/>
    <w:rsid w:val="08A4872A"/>
    <w:rsid w:val="08E267DF"/>
    <w:rsid w:val="0A07BE76"/>
    <w:rsid w:val="0DC624ED"/>
    <w:rsid w:val="0E084F79"/>
    <w:rsid w:val="0EC4CC21"/>
    <w:rsid w:val="101D27E8"/>
    <w:rsid w:val="1080741C"/>
    <w:rsid w:val="1149AD0A"/>
    <w:rsid w:val="11BB58A0"/>
    <w:rsid w:val="12D769C2"/>
    <w:rsid w:val="14905547"/>
    <w:rsid w:val="15A4DFEB"/>
    <w:rsid w:val="17354123"/>
    <w:rsid w:val="176C4836"/>
    <w:rsid w:val="17D43316"/>
    <w:rsid w:val="1C667DA3"/>
    <w:rsid w:val="1EE914F8"/>
    <w:rsid w:val="1F80069E"/>
    <w:rsid w:val="1F9F46EA"/>
    <w:rsid w:val="20B70485"/>
    <w:rsid w:val="233E6D15"/>
    <w:rsid w:val="23DEFA1C"/>
    <w:rsid w:val="23EB973D"/>
    <w:rsid w:val="2459B9F1"/>
    <w:rsid w:val="26E244E2"/>
    <w:rsid w:val="281095B5"/>
    <w:rsid w:val="28BA0D0F"/>
    <w:rsid w:val="2BA66F56"/>
    <w:rsid w:val="2C3DA984"/>
    <w:rsid w:val="302C2DD0"/>
    <w:rsid w:val="30841C00"/>
    <w:rsid w:val="32BFF0DF"/>
    <w:rsid w:val="3366958F"/>
    <w:rsid w:val="33E012F5"/>
    <w:rsid w:val="344853D2"/>
    <w:rsid w:val="3B4F640C"/>
    <w:rsid w:val="3FEE40FC"/>
    <w:rsid w:val="40E3D924"/>
    <w:rsid w:val="4182CB17"/>
    <w:rsid w:val="420C14F3"/>
    <w:rsid w:val="426CA774"/>
    <w:rsid w:val="450A3DF7"/>
    <w:rsid w:val="469D9744"/>
    <w:rsid w:val="46A22395"/>
    <w:rsid w:val="4711D6E2"/>
    <w:rsid w:val="4800CA76"/>
    <w:rsid w:val="480F0390"/>
    <w:rsid w:val="48F3C542"/>
    <w:rsid w:val="4B5C6C5B"/>
    <w:rsid w:val="4BB4AF9B"/>
    <w:rsid w:val="4C717707"/>
    <w:rsid w:val="4D69B152"/>
    <w:rsid w:val="4D81C736"/>
    <w:rsid w:val="4E592EC3"/>
    <w:rsid w:val="4E940D1D"/>
    <w:rsid w:val="4FDBAAB5"/>
    <w:rsid w:val="511D9677"/>
    <w:rsid w:val="51E62B02"/>
    <w:rsid w:val="537E76CB"/>
    <w:rsid w:val="54CC5123"/>
    <w:rsid w:val="564B184B"/>
    <w:rsid w:val="573B3B1D"/>
    <w:rsid w:val="57AC0A52"/>
    <w:rsid w:val="595D9D6B"/>
    <w:rsid w:val="5A3504E6"/>
    <w:rsid w:val="5C655D37"/>
    <w:rsid w:val="5C72722E"/>
    <w:rsid w:val="5FBBC43D"/>
    <w:rsid w:val="6099D629"/>
    <w:rsid w:val="60ABF4ED"/>
    <w:rsid w:val="610C3D28"/>
    <w:rsid w:val="61E9BF2F"/>
    <w:rsid w:val="644EC0FD"/>
    <w:rsid w:val="670917AD"/>
    <w:rsid w:val="6927D543"/>
    <w:rsid w:val="6AD2FE3C"/>
    <w:rsid w:val="6AD6284F"/>
    <w:rsid w:val="6EC0B594"/>
    <w:rsid w:val="70467AA1"/>
    <w:rsid w:val="70E2B8F1"/>
    <w:rsid w:val="74682DFC"/>
    <w:rsid w:val="75C1A302"/>
    <w:rsid w:val="780D2D0F"/>
    <w:rsid w:val="7A359480"/>
    <w:rsid w:val="7B05A6D5"/>
    <w:rsid w:val="7CCD4730"/>
    <w:rsid w:val="7E1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66271"/>
  <w15:chartTrackingRefBased/>
  <w15:docId w15:val="{CFE9A20F-2077-4AA3-ADFC-0AEA0892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61"/>
  </w:style>
  <w:style w:type="paragraph" w:styleId="Footer">
    <w:name w:val="footer"/>
    <w:basedOn w:val="Normal"/>
    <w:link w:val="FooterChar"/>
    <w:uiPriority w:val="99"/>
    <w:unhideWhenUsed/>
    <w:rsid w:val="00E7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61"/>
  </w:style>
  <w:style w:type="table" w:styleId="TableGrid">
    <w:name w:val="Table Grid"/>
    <w:basedOn w:val="TableNormal"/>
    <w:uiPriority w:val="39"/>
    <w:rsid w:val="0019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67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13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5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3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ummerbythesea.vic.gov.a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forms.office.com/Pages/ResponsePage.aspx?id=99a96Bj8SE6lVH9UeSciO6g2--5quElCsy1tVfjWk4NUNlFTTFM1QTExOFpDNTAzUE1DTkFZOTBISC4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M V2 Project" ma:contentTypeID="0x0101009298E819CE1EBB4F8D2096B3E0F0C2911D00F5B89F7E52FAA644AE600DD726CA5ACB" ma:contentTypeVersion="23" ma:contentTypeDescription="All project related information. The library can be used to manage multiple projects." ma:contentTypeScope="" ma:versionID="8a1b22e0b2e03fe54e99a823da164587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add75793-3539-4089-8056-52012629aff0" xmlns:ns5="20aac2a2-06f6-480f-8e20-690bb06cca3d" xmlns:ns6="238e7bcd-03a0-4af2-8140-a640ebf65c41" targetNamespace="http://schemas.microsoft.com/office/2006/metadata/properties" ma:root="true" ma:fieldsID="a0923bdacba76d8834129ccefece0200" ns2:_="" ns3:_="" ns4:_="" ns5:_="" ns6:_="">
    <xsd:import namespace="9fd47c19-1c4a-4d7d-b342-c10cef269344"/>
    <xsd:import namespace="a5f32de4-e402-4188-b034-e71ca7d22e54"/>
    <xsd:import namespace="add75793-3539-4089-8056-52012629aff0"/>
    <xsd:import namespace="20aac2a2-06f6-480f-8e20-690bb06cca3d"/>
    <xsd:import namespace="238e7bcd-03a0-4af2-8140-a640ebf65c41"/>
    <xsd:element name="properties">
      <xsd:complexType>
        <xsd:sequence>
          <xsd:element name="documentManagement">
            <xsd:complexType>
              <xsd:all>
                <xsd:element ref="ns2:ProjName" minOccurs="0"/>
                <xsd:element ref="ns2:Project_Phase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f2ccc2d036544b63b99cbcec8aa9ae6a" minOccurs="0"/>
                <xsd:element ref="ns4:MediaServiceMetadata" minOccurs="0"/>
                <xsd:element ref="ns4:MediaServiceFastMetadata" minOccurs="0"/>
                <xsd:element ref="ns3:Financial_x0020_Year" minOccurs="0"/>
                <xsd:element ref="ns2:lfd3071406224809a17b67e55409993d" minOccurs="0"/>
                <xsd:element ref="ns5:MediaServiceAutoKeyPoints" minOccurs="0"/>
                <xsd:element ref="ns5:MediaServiceKeyPoints" minOccurs="0"/>
                <xsd:element ref="ns5:Provider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6:SharedWithUsers" minOccurs="0"/>
                <xsd:element ref="ns6:SharedWithDetails" minOccurs="0"/>
                <xsd:element ref="ns5:MediaServiceOCR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rojName" ma:index="4" nillable="true" ma:displayName="Project Name" ma:description="ECM V2 Project Name" ma:format="Dropdown" ma:indexed="true" ma:internalName="ProjName">
      <xsd:simpleType>
        <xsd:union memberTypes="dms:Text">
          <xsd:simpleType>
            <xsd:restriction base="dms:Choice">
              <xsd:enumeration value="Add Project Name"/>
            </xsd:restriction>
          </xsd:simpleType>
        </xsd:union>
      </xsd:simpleType>
    </xsd:element>
    <xsd:element name="Project_Phase" ma:index="5" nillable="true" ma:displayName="Project_Phase" ma:format="Dropdown" ma:internalName="Project_Phase">
      <xsd:simpleType>
        <xsd:restriction base="dms:Choice">
          <xsd:enumeration value="Plan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ccc2d036544b63b99cbcec8aa9ae6a" ma:index="20" ma:taxonomy="true" ma:internalName="f2ccc2d036544b63b99cbcec8aa9ae6a" ma:taxonomyFieldName="Records_x0020_Class_x0020_Project" ma:displayName="Classification" ma:default="" ma:fieldId="{f2ccc2d0-3654-4b63-b99c-bcec8aa9ae6a}" ma:sspId="797aeec6-0273-40f2-ab3e-beee73212332" ma:termSetId="4258747f-0974-48f0-ac10-46f208a52cd4" ma:anchorId="6988e523-b3ea-42d5-8ccf-de7bd6c5ed85" ma:open="false" ma:isKeyword="false">
      <xsd:complexType>
        <xsd:sequence>
          <xsd:element ref="pc:Terms" minOccurs="0" maxOccurs="1"/>
        </xsd:sequence>
      </xsd:complexType>
    </xsd:element>
    <xsd:element name="lfd3071406224809a17b67e55409993d" ma:index="27" nillable="true" ma:taxonomy="true" ma:internalName="lfd3071406224809a17b67e55409993d" ma:taxonomyFieldName="Region" ma:displayName="Region" ma:default="" ma:fieldId="{5fd30714-0622-4809-a17b-67e55409993d}" ma:sspId="797aeec6-0273-40f2-ab3e-beee73212332" ma:termSetId="7b4507a3-ea6b-4ab4-906b-a491e1f086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25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5793-3539-4089-8056-52012629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ac2a2-06f6-480f-8e20-690bb06cca3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vider" ma:index="30" nillable="true" ma:displayName="Provider" ma:format="Dropdown" ma:internalName="Provider">
      <xsd:simpleType>
        <xsd:restriction base="dms:Choice">
          <xsd:enumeration value="Bellarine Catchment Network"/>
          <xsd:enumeration value="Ecologic"/>
          <xsd:enumeration value="Marg O'Toole"/>
          <xsd:enumeration value="Marine and Freshwater Discovery Centre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7bcd-03a0-4af2-8140-a640ebf65c41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1</Value>
      <Value>13</Value>
      <Value>2</Value>
      <Value>43</Value>
      <Value>14</Value>
    </TaxCatchAll>
    <Provider xmlns="20aac2a2-06f6-480f-8e20-690bb06cca3d" xsi:nil="true"/>
    <ProjName xmlns="9fd47c19-1c4a-4d7d-b342-c10cef269344" xsi:nil="true"/>
    <b9b43b809ea4445880dbf70bb9849525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</TermName>
          <TermId xmlns="http://schemas.microsoft.com/office/infopath/2007/PartnerControls">0885596b-ddbe-49e7-b460-b895161e713b</TermId>
        </TermInfo>
      </Terms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Project_Phase xmlns="9fd47c19-1c4a-4d7d-b342-c10cef269344" xsi:nil="true"/>
    <Financial_x0020_Year xmlns="a5f32de4-e402-4188-b034-e71ca7d22e54">2020-21</Financial_x0020_Year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f2ccc2d036544b63b99cbcec8aa9ae6a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Governance</TermName>
          <TermId xmlns="http://schemas.microsoft.com/office/infopath/2007/PartnerControls">dcc8b15d-be2a-4ec9-8ccc-52ee5f7fec59</TermId>
        </TermInfo>
      </Terms>
    </f2ccc2d036544b63b99cbcec8aa9ae6a>
    <lfd3071406224809a17b67e55409993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0188dd16-b4ad-404f-8e31-7dc74aa9d1a2</TermId>
        </TermInfo>
      </Terms>
    </lfd3071406224809a17b67e55409993d>
    <_dlc_DocId xmlns="a5f32de4-e402-4188-b034-e71ca7d22e54">DOCID706-258017227-196</_dlc_DocId>
    <_dlc_DocIdUrl xmlns="a5f32de4-e402-4188-b034-e71ca7d22e54">
      <Url>https://delwpvicgovau.sharepoint.com/sites/ecm_706/_layouts/15/DocIdRedir.aspx?ID=DOCID706-258017227-196</Url>
      <Description>DOCID706-258017227-196</Description>
    </_dlc_DocIdUrl>
  </documentManagement>
</p:properties>
</file>

<file path=customXml/item5.xml><?xml version="1.0" encoding="utf-8"?>
<?mso-contentType ?>
<SharedContentType xmlns="Microsoft.SharePoint.Taxonomy.ContentTypeSync" SourceId="797aeec6-0273-40f2-ab3e-beee73212332" ContentTypeId="0x0101009298E819CE1EBB4F8D2096B3E0F0C2911D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EFA6-5081-4E24-A5A4-6F385424A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F2935-2A1C-445E-8EA8-42569518CE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5AE273-7B41-4CF6-8F79-9D0BA91A5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add75793-3539-4089-8056-52012629aff0"/>
    <ds:schemaRef ds:uri="20aac2a2-06f6-480f-8e20-690bb06cca3d"/>
    <ds:schemaRef ds:uri="238e7bcd-03a0-4af2-8140-a640ebf65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161E7-37E2-4552-B439-0ADD2CF36EF0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20aac2a2-06f6-480f-8e20-690bb06cca3d"/>
    <ds:schemaRef ds:uri="a5f32de4-e402-4188-b034-e71ca7d22e54"/>
  </ds:schemaRefs>
</ds:datastoreItem>
</file>

<file path=customXml/itemProps5.xml><?xml version="1.0" encoding="utf-8"?>
<ds:datastoreItem xmlns:ds="http://schemas.openxmlformats.org/officeDocument/2006/customXml" ds:itemID="{3EFFBFCF-9D7A-4550-A6A4-980C846A856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290E223-5128-43CE-AF74-D821C60E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 Hunting (DELWP)</dc:creator>
  <cp:keywords/>
  <dc:description/>
  <cp:lastModifiedBy>Ong Huan Lui</cp:lastModifiedBy>
  <cp:revision>7</cp:revision>
  <cp:lastPrinted>2020-12-17T21:18:00Z</cp:lastPrinted>
  <dcterms:created xsi:type="dcterms:W3CDTF">2020-12-22T00:18:00Z</dcterms:created>
  <dcterms:modified xsi:type="dcterms:W3CDTF">2020-12-22T00:57:00Z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2020-12-09T11:54:45Z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64e69b65-b05c-43e3-8add-744d88763344</vt:lpwstr>
  </property>
  <property fmtid="{D5CDD505-2E9C-101B-9397-08002B2CF9AE}" pid="8" name="MSIP_Label_4257e2ab-f512-40e2-9c9a-c64247360765_ContentBits">
    <vt:lpwstr>2</vt:lpwstr>
  </property>
  <property fmtid="{D5CDD505-2E9C-101B-9397-08002B2CF9AE}" pid="9" name="ContentTypeId">
    <vt:lpwstr>0x0101009298E819CE1EBB4F8D2096B3E0F0C2911D00F5B89F7E52FAA644AE600DD726CA5ACB</vt:lpwstr>
  </property>
  <property fmtid="{D5CDD505-2E9C-101B-9397-08002B2CF9AE}" pid="10" name="Region">
    <vt:lpwstr>13;#All|0188dd16-b4ad-404f-8e31-7dc74aa9d1a2</vt:lpwstr>
  </property>
  <property fmtid="{D5CDD505-2E9C-101B-9397-08002B2CF9AE}" pid="11" name="Records Class Project">
    <vt:lpwstr>14;#Project Governance|dcc8b15d-be2a-4ec9-8ccc-52ee5f7fec59</vt:lpwstr>
  </property>
  <property fmtid="{D5CDD505-2E9C-101B-9397-08002B2CF9AE}" pid="12" name="Department Document Type">
    <vt:lpwstr>43;#Plan|0885596b-ddbe-49e7-b460-b895161e713b</vt:lpwstr>
  </property>
  <property fmtid="{D5CDD505-2E9C-101B-9397-08002B2CF9AE}" pid="13" name="Dissemination Limiting Marker">
    <vt:lpwstr>2;#FOUO|955eb6fc-b35a-4808-8aa5-31e514fa3f26</vt:lpwstr>
  </property>
  <property fmtid="{D5CDD505-2E9C-101B-9397-08002B2CF9AE}" pid="14" name="Security Classification">
    <vt:lpwstr>1;#Unclassified|7fa379f4-4aba-4692-ab80-7d39d3a23cf4</vt:lpwstr>
  </property>
  <property fmtid="{D5CDD505-2E9C-101B-9397-08002B2CF9AE}" pid="15" name="_dlc_DocIdItemGuid">
    <vt:lpwstr>17aa2c35-2bd4-4983-9e14-44ce38f0daea</vt:lpwstr>
  </property>
</Properties>
</file>